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04D" w:rsidRDefault="00512B08" w:rsidP="00965AC3">
      <w:pPr>
        <w:pStyle w:val="Heading1"/>
      </w:pPr>
      <w:bookmarkStart w:id="0" w:name="_GoBack"/>
      <w:bookmarkEnd w:id="0"/>
      <w:r>
        <w:t>Addendum for NRMA Participation</w:t>
      </w:r>
      <w:r w:rsidR="004D6274">
        <w:t xml:space="preserve"> (Vendor)</w:t>
      </w:r>
    </w:p>
    <w:p w:rsidR="00965AC3" w:rsidRDefault="00512B08" w:rsidP="00512B08">
      <w:r>
        <w:t>W</w:t>
      </w:r>
      <w:r w:rsidR="001917CA">
        <w:t xml:space="preserve">e (backgroundchecks.com) </w:t>
      </w:r>
      <w:r w:rsidR="000B59B0">
        <w:t xml:space="preserve">will </w:t>
      </w:r>
      <w:r w:rsidR="001917CA">
        <w:t xml:space="preserve">make </w:t>
      </w:r>
      <w:r w:rsidR="00965AC3">
        <w:t xml:space="preserve">available </w:t>
      </w:r>
      <w:r w:rsidR="001917CA">
        <w:t>to you (the company named below)</w:t>
      </w:r>
      <w:r w:rsidR="000B59B0">
        <w:t xml:space="preserve"> </w:t>
      </w:r>
      <w:r>
        <w:t>a search of a retail loss database known as the National Retail Mutual Association (“</w:t>
      </w:r>
      <w:r w:rsidRPr="00512B08">
        <w:rPr>
          <w:rStyle w:val="Definition"/>
        </w:rPr>
        <w:t>NRMA</w:t>
      </w:r>
      <w:r>
        <w:t>”) database</w:t>
      </w:r>
      <w:r w:rsidR="004D6274">
        <w:t xml:space="preserve"> operated by </w:t>
      </w:r>
      <w:r w:rsidR="007B1104">
        <w:t xml:space="preserve">a supplier, </w:t>
      </w:r>
      <w:r w:rsidR="004D6274">
        <w:t>General Information Services, Inc</w:t>
      </w:r>
      <w:r w:rsidR="00965AC3">
        <w:t>.</w:t>
      </w:r>
      <w:r w:rsidR="007B1104">
        <w:t xml:space="preserve"> (“</w:t>
      </w:r>
      <w:r w:rsidR="007B1104" w:rsidRPr="007B1104">
        <w:rPr>
          <w:rStyle w:val="Definition"/>
        </w:rPr>
        <w:t>GIS</w:t>
      </w:r>
      <w:r w:rsidR="007B1104">
        <w:t xml:space="preserve">”). The NRMA database is a database of electronically stored </w:t>
      </w:r>
      <w:r w:rsidR="0057735D">
        <w:t xml:space="preserve">summary </w:t>
      </w:r>
      <w:r w:rsidR="007B1104">
        <w:t>reports, each from an NRMA database user (a “</w:t>
      </w:r>
      <w:r w:rsidR="007B1104" w:rsidRPr="00FE2104">
        <w:rPr>
          <w:rStyle w:val="Definition"/>
        </w:rPr>
        <w:t>User</w:t>
      </w:r>
      <w:r w:rsidR="007B1104">
        <w:t>”) of an act of theft (including shoplifting) or dishonesty (including employee dishonesty) in the United States (that act being an “</w:t>
      </w:r>
      <w:r w:rsidR="007B1104" w:rsidRPr="000B404C">
        <w:rPr>
          <w:rStyle w:val="Definition"/>
        </w:rPr>
        <w:t>Incident</w:t>
      </w:r>
      <w:r w:rsidR="007B1104">
        <w:t xml:space="preserve">”) for which the User has </w:t>
      </w:r>
      <w:r w:rsidR="007B1104" w:rsidRPr="00833D1C">
        <w:t xml:space="preserve">the </w:t>
      </w:r>
      <w:r w:rsidR="007B1104">
        <w:t>individual’s</w:t>
      </w:r>
      <w:r w:rsidR="007B1104" w:rsidRPr="00833D1C">
        <w:t xml:space="preserve"> signed </w:t>
      </w:r>
      <w:r w:rsidR="007B1104">
        <w:t xml:space="preserve">or orally recorded </w:t>
      </w:r>
      <w:r w:rsidR="007B1104" w:rsidRPr="00833D1C">
        <w:t>statement</w:t>
      </w:r>
      <w:r w:rsidR="007B1104">
        <w:t xml:space="preserve"> acknowledging the conduct (“</w:t>
      </w:r>
      <w:r w:rsidR="007B1104" w:rsidRPr="0004664D">
        <w:rPr>
          <w:rStyle w:val="Definition"/>
        </w:rPr>
        <w:t>Proof</w:t>
      </w:r>
      <w:r w:rsidR="007B1104">
        <w:t xml:space="preserve">”). </w:t>
      </w:r>
      <w:r>
        <w:t xml:space="preserve">This addendum adds to the terms </w:t>
      </w:r>
      <w:r w:rsidR="00A1076C">
        <w:t>on our website</w:t>
      </w:r>
      <w:r w:rsidR="00936F6E">
        <w:t xml:space="preserve"> at </w:t>
      </w:r>
      <w:r w:rsidR="00936F6E" w:rsidRPr="00936F6E">
        <w:t>http://www.backgroundchecks.com/terms</w:t>
      </w:r>
      <w:r w:rsidR="00936F6E">
        <w:t>/</w:t>
      </w:r>
      <w:r w:rsidR="00A1076C">
        <w:t xml:space="preserve">. If you have not registered on our website and agreed to those terms, you must do so for </w:t>
      </w:r>
      <w:r>
        <w:t>this addendum</w:t>
      </w:r>
      <w:r w:rsidR="00A1076C">
        <w:t xml:space="preserve"> to come into effect. </w:t>
      </w:r>
      <w:r w:rsidR="00936F6E">
        <w:t>W</w:t>
      </w:r>
      <w:r w:rsidR="006E277C">
        <w:t xml:space="preserve">e will make </w:t>
      </w:r>
      <w:r w:rsidR="00965AC3">
        <w:t xml:space="preserve">the </w:t>
      </w:r>
      <w:r>
        <w:t xml:space="preserve">NRMA database </w:t>
      </w:r>
      <w:r w:rsidR="00965AC3">
        <w:t xml:space="preserve">available promptly after </w:t>
      </w:r>
      <w:r w:rsidR="006E277C">
        <w:t xml:space="preserve">you have both accepted the online terms and </w:t>
      </w:r>
      <w:r w:rsidR="00965AC3">
        <w:t>return</w:t>
      </w:r>
      <w:r w:rsidR="006E277C">
        <w:t>ed</w:t>
      </w:r>
      <w:r w:rsidR="00965AC3">
        <w:t xml:space="preserve"> a signed copy of this </w:t>
      </w:r>
      <w:r>
        <w:t>addendum</w:t>
      </w:r>
      <w:r w:rsidR="00965AC3">
        <w:t xml:space="preserve"> to us</w:t>
      </w:r>
      <w:r w:rsidR="006E277C">
        <w:t>.</w:t>
      </w:r>
      <w:r>
        <w:t xml:space="preserve"> We may terminate this addendum at any time by notice to you, without terminating the rest of the agreement between you and us.</w:t>
      </w:r>
    </w:p>
    <w:p w:rsidR="00C06DFE" w:rsidRDefault="00C06DFE" w:rsidP="00C06DFE">
      <w:pPr>
        <w:pStyle w:val="Heading2"/>
      </w:pPr>
      <w:r>
        <w:t>Qualification</w:t>
      </w:r>
    </w:p>
    <w:p w:rsidR="00C06DFE" w:rsidRPr="00C06DFE" w:rsidRDefault="00C06DFE" w:rsidP="00C06DFE">
      <w:r>
        <w:t xml:space="preserve">You represent that you </w:t>
      </w:r>
      <w:r w:rsidR="004D6274">
        <w:t>provide services to a business that is a current user of the NRMA database (the “</w:t>
      </w:r>
      <w:r w:rsidR="004D6274">
        <w:rPr>
          <w:rStyle w:val="Definition"/>
        </w:rPr>
        <w:t>Sponsor</w:t>
      </w:r>
      <w:r w:rsidR="004D6274">
        <w:t xml:space="preserve">”), that your Sponsor is also the business who is sponsoring you within our VendorSafe program, </w:t>
      </w:r>
      <w:r w:rsidR="007B1104">
        <w:t xml:space="preserve">and </w:t>
      </w:r>
      <w:r w:rsidR="004D6274">
        <w:t>that your services involve your personnel working on the Sponsor’s property.</w:t>
      </w:r>
    </w:p>
    <w:p w:rsidR="00512B08" w:rsidRDefault="00512B08" w:rsidP="00512B08">
      <w:pPr>
        <w:pStyle w:val="Heading2"/>
      </w:pPr>
      <w:r>
        <w:t>Restricted Use</w:t>
      </w:r>
    </w:p>
    <w:p w:rsidR="00512B08" w:rsidRDefault="00512B08" w:rsidP="00512B08">
      <w:r>
        <w:t xml:space="preserve">Our website allows you to tell us the purpose for which you will use our services. Despite anything that you tell us on our website (or in any other way), you agree not to use </w:t>
      </w:r>
      <w:r w:rsidR="004D6274">
        <w:t xml:space="preserve">any of our services for any purpose other </w:t>
      </w:r>
      <w:r>
        <w:t xml:space="preserve">than “employment purposes” under the Fair Credit Reporting Act and you agree not to resell </w:t>
      </w:r>
      <w:r w:rsidR="0057735D">
        <w:t xml:space="preserve">any consumer reports that we provide you </w:t>
      </w:r>
      <w:r>
        <w:t>to anyone else.</w:t>
      </w:r>
      <w:r w:rsidR="004D6274">
        <w:t xml:space="preserve"> You also agree not to request searches of the NRMA database about anyone other than personnel whom you are assigning to work on the property of the Sponsor.</w:t>
      </w:r>
    </w:p>
    <w:p w:rsidR="007B1104" w:rsidRDefault="007B1104" w:rsidP="00512B08">
      <w:pPr>
        <w:pStyle w:val="Heading2"/>
      </w:pPr>
      <w:r>
        <w:t>Reports</w:t>
      </w:r>
    </w:p>
    <w:p w:rsidR="007B1104" w:rsidRPr="007B1104" w:rsidRDefault="007B1104" w:rsidP="007B1104">
      <w:r>
        <w:t>You acknowledge that, because of the restricted nature of the reports from the NRMA database, we may report any information found separately from the report you access on our website and GIS may supply the report to you directly. Even when this is the case, you agree to abide by the terms on our website and in this addendum</w:t>
      </w:r>
      <w:r w:rsidR="0057735D">
        <w:t xml:space="preserve"> </w:t>
      </w:r>
      <w:r w:rsidR="00926A84">
        <w:t>for</w:t>
      </w:r>
      <w:r w:rsidR="0057735D">
        <w:t xml:space="preserve"> that report</w:t>
      </w:r>
      <w:r>
        <w:t>.</w:t>
      </w:r>
    </w:p>
    <w:p w:rsidR="00512B08" w:rsidRDefault="00512B08" w:rsidP="00512B08">
      <w:pPr>
        <w:pStyle w:val="Heading2"/>
      </w:pPr>
      <w:r>
        <w:t>Submission</w:t>
      </w:r>
    </w:p>
    <w:p w:rsidR="00512B08" w:rsidRDefault="00D76F36" w:rsidP="00512B08">
      <w:r>
        <w:t xml:space="preserve">You agree to submit to your Sponsor </w:t>
      </w:r>
      <w:r w:rsidR="007B1104">
        <w:t xml:space="preserve">an Incident report for any Incident for which you have Proof when the Incident involves your personnel that were providing services to your Sponsor. </w:t>
      </w:r>
      <w:r w:rsidR="00512B08">
        <w:t>You agree to use good faith efforts</w:t>
      </w:r>
      <w:r w:rsidR="007B1104">
        <w:t xml:space="preserve"> (in cooperation with your Sponsor)</w:t>
      </w:r>
      <w:r w:rsidR="00512B08">
        <w:t xml:space="preserve"> to obtain Proof for new Incidents and to submit new Incident reports within seven business days after termination of employment for Incidents that employees commit or within seven business days after disposition for other Incidents. You affirm that you</w:t>
      </w:r>
      <w:r w:rsidR="00512B08" w:rsidRPr="00A35AA5">
        <w:t xml:space="preserve"> </w:t>
      </w:r>
      <w:r w:rsidR="00512B08">
        <w:t>have</w:t>
      </w:r>
      <w:r w:rsidR="00512B08" w:rsidRPr="00A35AA5">
        <w:t xml:space="preserve"> independently educated </w:t>
      </w:r>
      <w:r w:rsidR="00512B08">
        <w:t>yourself</w:t>
      </w:r>
      <w:r w:rsidR="00512B08" w:rsidRPr="00A35AA5">
        <w:t xml:space="preserve"> about how the </w:t>
      </w:r>
      <w:r w:rsidR="00512B08">
        <w:t>Fair Credit Reporting Act</w:t>
      </w:r>
      <w:r w:rsidR="00512B08" w:rsidRPr="00A35AA5">
        <w:t xml:space="preserve"> regulates </w:t>
      </w:r>
      <w:r w:rsidR="00512B08">
        <w:t>your</w:t>
      </w:r>
      <w:r w:rsidR="00512B08" w:rsidRPr="00A35AA5">
        <w:t xml:space="preserve"> </w:t>
      </w:r>
      <w:r w:rsidR="00512B08">
        <w:t xml:space="preserve">submission of information to the NRMA database </w:t>
      </w:r>
      <w:r w:rsidR="00512B08" w:rsidRPr="00A35AA5">
        <w:t xml:space="preserve">and </w:t>
      </w:r>
      <w:r w:rsidR="00512B08">
        <w:t>have</w:t>
      </w:r>
      <w:r w:rsidR="00512B08" w:rsidRPr="00A35AA5">
        <w:t xml:space="preserve"> </w:t>
      </w:r>
      <w:r w:rsidR="00926A84" w:rsidRPr="00A35AA5">
        <w:t>read the notice appearing at 1</w:t>
      </w:r>
      <w:r w:rsidR="00926A84">
        <w:t>2</w:t>
      </w:r>
      <w:r w:rsidR="00926A84" w:rsidRPr="00A35AA5">
        <w:t xml:space="preserve"> C.F.R. part </w:t>
      </w:r>
      <w:r w:rsidR="00926A84">
        <w:t>1022</w:t>
      </w:r>
      <w:r w:rsidR="00926A84" w:rsidRPr="00A35AA5">
        <w:t xml:space="preserve"> app</w:t>
      </w:r>
      <w:r w:rsidR="00926A84">
        <w:t xml:space="preserve">. M (see </w:t>
      </w:r>
      <w:r w:rsidR="00926A84" w:rsidRPr="00A76AF1">
        <w:t>http://www.geninfo.com/docs/Obligations-of-Furnishers.pdf</w:t>
      </w:r>
      <w:r w:rsidR="00926A84">
        <w:t>).</w:t>
      </w:r>
      <w:r w:rsidR="007B1104">
        <w:t xml:space="preserve"> By providing an Incident r</w:t>
      </w:r>
      <w:r w:rsidR="00512B08">
        <w:t>eport, you also affirm that you have satisfied the requirements of Section 380-j(b) of the New York General Business Law, if it applies.</w:t>
      </w:r>
    </w:p>
    <w:p w:rsidR="0004664D" w:rsidRDefault="0004664D" w:rsidP="0004664D">
      <w:pPr>
        <w:pStyle w:val="Heading2"/>
      </w:pPr>
      <w:r>
        <w:t>Verification</w:t>
      </w:r>
    </w:p>
    <w:p w:rsidR="00512B08" w:rsidRDefault="0057735D" w:rsidP="00512B08">
      <w:r>
        <w:t>GIS</w:t>
      </w:r>
      <w:r w:rsidR="007F0205">
        <w:t xml:space="preserve"> intends </w:t>
      </w:r>
      <w:r w:rsidR="00512B08">
        <w:t xml:space="preserve">to request that you confirm the information in an Incident report that you submitted before </w:t>
      </w:r>
      <w:r w:rsidR="007F0205">
        <w:t xml:space="preserve">reporting it </w:t>
      </w:r>
      <w:r w:rsidR="00512B08">
        <w:t xml:space="preserve">to any other </w:t>
      </w:r>
      <w:r w:rsidR="0004664D">
        <w:t>U</w:t>
      </w:r>
      <w:r w:rsidR="00512B08">
        <w:t xml:space="preserve">ser. You agree to designate one or more individuals who are authorized to confirm that information on your behalf. You agree to use reasonable efforts, on receipt of </w:t>
      </w:r>
      <w:r w:rsidR="007F0205">
        <w:t>the</w:t>
      </w:r>
      <w:r w:rsidR="00512B08">
        <w:t xml:space="preserve"> request, to do one of the following within one business day: (a) confirm the information, (b) correct the information, or (c) request that we remove the Incident </w:t>
      </w:r>
      <w:r w:rsidR="007F0205">
        <w:t>r</w:t>
      </w:r>
      <w:r w:rsidR="00512B08">
        <w:t>eport from the NRMA database. By confirming or providing corrected information, you affirm that the information is accurate and supported by Proof.</w:t>
      </w:r>
    </w:p>
    <w:p w:rsidR="001917CA" w:rsidRDefault="001917CA" w:rsidP="00965AC3"/>
    <w:p w:rsidR="000B59B0" w:rsidRDefault="000B59B0" w:rsidP="00375C2D"/>
    <w:p w:rsidR="000B59B0" w:rsidRDefault="000B59B0" w:rsidP="00375C2D"/>
    <w:p w:rsidR="004B14BA" w:rsidRDefault="00945351" w:rsidP="00945351">
      <w:r>
        <w:t xml:space="preserve">Signed </w:t>
      </w:r>
      <w:r>
        <w:rPr>
          <w:u w:val="single"/>
        </w:rPr>
        <w:tab/>
      </w:r>
      <w:r>
        <w:rPr>
          <w:u w:val="single"/>
        </w:rPr>
        <w:tab/>
      </w:r>
      <w:r>
        <w:rPr>
          <w:u w:val="single"/>
        </w:rPr>
        <w:tab/>
      </w:r>
      <w:r>
        <w:rPr>
          <w:u w:val="single"/>
        </w:rPr>
        <w:tab/>
      </w:r>
      <w:r>
        <w:rPr>
          <w:u w:val="single"/>
        </w:rPr>
        <w:tab/>
      </w:r>
      <w:r>
        <w:rPr>
          <w:u w:val="single"/>
        </w:rPr>
        <w:tab/>
      </w:r>
      <w:r>
        <w:rPr>
          <w:u w:val="single"/>
        </w:rPr>
        <w:tab/>
      </w:r>
      <w:r w:rsidR="004B14BA">
        <w:t xml:space="preserve"> for </w:t>
      </w:r>
      <w:r w:rsidR="004B14BA">
        <w:rPr>
          <w:u w:val="single"/>
        </w:rPr>
        <w:tab/>
      </w:r>
      <w:r w:rsidR="004B14BA">
        <w:rPr>
          <w:u w:val="single"/>
        </w:rPr>
        <w:tab/>
      </w:r>
      <w:r w:rsidR="004B14BA">
        <w:rPr>
          <w:u w:val="single"/>
        </w:rPr>
        <w:tab/>
      </w:r>
      <w:r w:rsidR="004B14BA">
        <w:rPr>
          <w:u w:val="single"/>
        </w:rPr>
        <w:tab/>
      </w:r>
      <w:r w:rsidR="004B14BA">
        <w:rPr>
          <w:u w:val="single"/>
        </w:rPr>
        <w:tab/>
      </w:r>
      <w:r w:rsidR="004B14BA">
        <w:rPr>
          <w:u w:val="single"/>
        </w:rPr>
        <w:tab/>
      </w:r>
      <w:r w:rsidR="004B14BA">
        <w:rPr>
          <w:u w:val="single"/>
        </w:rPr>
        <w:tab/>
      </w:r>
    </w:p>
    <w:p w:rsidR="001917CA" w:rsidRPr="004B14BA" w:rsidRDefault="004B14BA" w:rsidP="004B14BA">
      <w:pPr>
        <w:rPr>
          <w:rStyle w:val="Description"/>
        </w:rPr>
      </w:pPr>
      <w:r w:rsidRPr="004B14BA">
        <w:rPr>
          <w:rStyle w:val="Description"/>
        </w:rPr>
        <w:tab/>
      </w:r>
      <w:r>
        <w:rPr>
          <w:rStyle w:val="Description"/>
        </w:rPr>
        <w:tab/>
      </w:r>
      <w:r w:rsidR="00945351" w:rsidRPr="004B14BA">
        <w:rPr>
          <w:rStyle w:val="Description"/>
        </w:rPr>
        <w:t>(signature)</w:t>
      </w:r>
      <w:r w:rsidRPr="004B14BA">
        <w:rPr>
          <w:rStyle w:val="Description"/>
        </w:rPr>
        <w:tab/>
      </w:r>
      <w:r w:rsidRPr="004B14BA">
        <w:rPr>
          <w:rStyle w:val="Description"/>
        </w:rPr>
        <w:tab/>
      </w:r>
      <w:r w:rsidRPr="004B14BA">
        <w:rPr>
          <w:rStyle w:val="Description"/>
        </w:rPr>
        <w:tab/>
      </w:r>
      <w:r w:rsidRPr="004B14BA">
        <w:rPr>
          <w:rStyle w:val="Description"/>
        </w:rPr>
        <w:tab/>
      </w:r>
      <w:r w:rsidRPr="004B14BA">
        <w:rPr>
          <w:rStyle w:val="Description"/>
        </w:rPr>
        <w:tab/>
      </w:r>
      <w:r w:rsidRPr="004B14BA">
        <w:rPr>
          <w:rStyle w:val="Description"/>
        </w:rPr>
        <w:tab/>
        <w:t>(full company name)</w:t>
      </w:r>
    </w:p>
    <w:p w:rsidR="00945351" w:rsidRDefault="00945351" w:rsidP="00945351"/>
    <w:p w:rsidR="00945351" w:rsidRDefault="00945351" w:rsidP="00945351"/>
    <w:p w:rsidR="004B14BA" w:rsidRPr="004B14BA" w:rsidRDefault="004B14BA" w:rsidP="004B14BA">
      <w:pPr>
        <w:tabs>
          <w:tab w:val="left" w:pos="3600"/>
          <w:tab w:val="left" w:pos="6480"/>
          <w:tab w:val="right" w:pos="10080"/>
        </w:tabs>
        <w:rPr>
          <w:u w:val="single"/>
        </w:rPr>
      </w:pPr>
      <w:proofErr w:type="gramStart"/>
      <w:r>
        <w:t>b</w:t>
      </w:r>
      <w:r w:rsidR="00945351">
        <w:t xml:space="preserve">y </w:t>
      </w:r>
      <w:r>
        <w:rPr>
          <w:u w:val="single"/>
        </w:rPr>
        <w:tab/>
      </w:r>
      <w:r w:rsidRPr="004B14BA">
        <w:t xml:space="preserve">, </w:t>
      </w:r>
      <w:r>
        <w:t xml:space="preserve">its </w:t>
      </w:r>
      <w:r>
        <w:rPr>
          <w:u w:val="single"/>
        </w:rPr>
        <w:tab/>
      </w:r>
      <w:r>
        <w:t xml:space="preserve">, on </w:t>
      </w:r>
      <w:r>
        <w:rPr>
          <w:u w:val="single"/>
        </w:rPr>
        <w:tab/>
      </w:r>
      <w:r w:rsidRPr="004B14BA">
        <w:t>.</w:t>
      </w:r>
      <w:proofErr w:type="gramEnd"/>
    </w:p>
    <w:p w:rsidR="00945351" w:rsidRPr="004B14BA" w:rsidRDefault="004B14BA" w:rsidP="00945351">
      <w:pPr>
        <w:rPr>
          <w:rStyle w:val="Description"/>
        </w:rPr>
      </w:pPr>
      <w:r w:rsidRPr="004B14BA">
        <w:rPr>
          <w:rStyle w:val="Description"/>
        </w:rPr>
        <w:tab/>
        <w:t>(printed name of signer)</w:t>
      </w:r>
      <w:r w:rsidRPr="004B14BA">
        <w:rPr>
          <w:rStyle w:val="Description"/>
        </w:rPr>
        <w:tab/>
      </w:r>
      <w:r w:rsidRPr="004B14BA">
        <w:rPr>
          <w:rStyle w:val="Description"/>
        </w:rPr>
        <w:tab/>
      </w:r>
      <w:r w:rsidRPr="004B14BA">
        <w:rPr>
          <w:rStyle w:val="Description"/>
        </w:rPr>
        <w:tab/>
        <w:t>(title</w:t>
      </w:r>
      <w:r>
        <w:rPr>
          <w:rStyle w:val="Description"/>
        </w:rPr>
        <w:t xml:space="preserve"> of signer</w:t>
      </w:r>
      <w:r w:rsidRPr="004B14BA">
        <w:rPr>
          <w:rStyle w:val="Description"/>
        </w:rPr>
        <w:t>)</w:t>
      </w:r>
      <w:r w:rsidRPr="004B14BA">
        <w:rPr>
          <w:rStyle w:val="Description"/>
        </w:rPr>
        <w:tab/>
      </w:r>
      <w:r w:rsidRPr="004B14BA">
        <w:rPr>
          <w:rStyle w:val="Description"/>
        </w:rPr>
        <w:tab/>
      </w:r>
      <w:r w:rsidRPr="004B14BA">
        <w:rPr>
          <w:rStyle w:val="Description"/>
        </w:rPr>
        <w:tab/>
        <w:t>(date</w:t>
      </w:r>
      <w:r>
        <w:rPr>
          <w:rStyle w:val="Description"/>
        </w:rPr>
        <w:t xml:space="preserve"> of signature</w:t>
      </w:r>
      <w:r w:rsidRPr="004B14BA">
        <w:rPr>
          <w:rStyle w:val="Description"/>
        </w:rPr>
        <w:t>)</w:t>
      </w:r>
    </w:p>
    <w:sectPr w:rsidR="00945351" w:rsidRPr="004B14BA" w:rsidSect="00945351">
      <w:footerReference w:type="default" r:id="rId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205" w:rsidRDefault="007F0205" w:rsidP="004B14BA">
      <w:r>
        <w:separator/>
      </w:r>
    </w:p>
  </w:endnote>
  <w:endnote w:type="continuationSeparator" w:id="0">
    <w:p w:rsidR="007F0205" w:rsidRDefault="007F0205" w:rsidP="004B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05" w:rsidRDefault="0007458B">
    <w:pPr>
      <w:pStyle w:val="Footer"/>
    </w:pPr>
    <w:r>
      <w:t>Rev 201</w:t>
    </w:r>
    <w:r w:rsidR="00E26DB3">
      <w:t>40808</w:t>
    </w:r>
    <w:r w:rsidR="007F0205">
      <w:tab/>
      <w:t>Confidential to and © 2011</w:t>
    </w:r>
    <w:r w:rsidR="00926A84">
      <w:t>-14</w:t>
    </w:r>
    <w:r w:rsidR="007F0205">
      <w:t xml:space="preserve"> backgroundchecks.com</w:t>
    </w:r>
    <w:r w:rsidR="007F0205">
      <w:tab/>
      <w:t xml:space="preserve">Page </w:t>
    </w:r>
    <w:r w:rsidR="00E26DB3">
      <w:fldChar w:fldCharType="begin"/>
    </w:r>
    <w:r w:rsidR="00E26DB3">
      <w:instrText xml:space="preserve"> PAGE   \* MERGEFORMAT </w:instrText>
    </w:r>
    <w:r w:rsidR="00E26DB3">
      <w:fldChar w:fldCharType="separate"/>
    </w:r>
    <w:r w:rsidR="00360147">
      <w:rPr>
        <w:noProof/>
      </w:rPr>
      <w:t>1</w:t>
    </w:r>
    <w:r w:rsidR="00E26DB3">
      <w:rPr>
        <w:noProof/>
      </w:rPr>
      <w:fldChar w:fldCharType="end"/>
    </w:r>
    <w:r w:rsidR="007F0205">
      <w:t xml:space="preserve"> of </w:t>
    </w:r>
    <w:fldSimple w:instr=" NUMPAGES   \* MERGEFORMAT ">
      <w:r w:rsidR="00360147">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205" w:rsidRDefault="007F0205" w:rsidP="004B14BA">
      <w:r>
        <w:separator/>
      </w:r>
    </w:p>
  </w:footnote>
  <w:footnote w:type="continuationSeparator" w:id="0">
    <w:p w:rsidR="007F0205" w:rsidRDefault="007F0205" w:rsidP="004B1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366C72"/>
    <w:lvl w:ilvl="0">
      <w:start w:val="1"/>
      <w:numFmt w:val="decimal"/>
      <w:lvlText w:val="%1."/>
      <w:lvlJc w:val="left"/>
      <w:pPr>
        <w:tabs>
          <w:tab w:val="num" w:pos="1800"/>
        </w:tabs>
        <w:ind w:left="1800" w:hanging="360"/>
      </w:pPr>
    </w:lvl>
  </w:abstractNum>
  <w:abstractNum w:abstractNumId="1">
    <w:nsid w:val="FFFFFF7D"/>
    <w:multiLevelType w:val="singleLevel"/>
    <w:tmpl w:val="5D807E96"/>
    <w:lvl w:ilvl="0">
      <w:start w:val="1"/>
      <w:numFmt w:val="decimal"/>
      <w:lvlText w:val="%1."/>
      <w:lvlJc w:val="left"/>
      <w:pPr>
        <w:tabs>
          <w:tab w:val="num" w:pos="1440"/>
        </w:tabs>
        <w:ind w:left="1440" w:hanging="360"/>
      </w:pPr>
    </w:lvl>
  </w:abstractNum>
  <w:abstractNum w:abstractNumId="2">
    <w:nsid w:val="FFFFFF7E"/>
    <w:multiLevelType w:val="singleLevel"/>
    <w:tmpl w:val="F4CA9F32"/>
    <w:lvl w:ilvl="0">
      <w:start w:val="1"/>
      <w:numFmt w:val="decimal"/>
      <w:lvlText w:val="%1."/>
      <w:lvlJc w:val="left"/>
      <w:pPr>
        <w:tabs>
          <w:tab w:val="num" w:pos="1080"/>
        </w:tabs>
        <w:ind w:left="1080" w:hanging="360"/>
      </w:pPr>
    </w:lvl>
  </w:abstractNum>
  <w:abstractNum w:abstractNumId="3">
    <w:nsid w:val="FFFFFF7F"/>
    <w:multiLevelType w:val="singleLevel"/>
    <w:tmpl w:val="CD8044B0"/>
    <w:lvl w:ilvl="0">
      <w:start w:val="1"/>
      <w:numFmt w:val="decimal"/>
      <w:lvlText w:val="%1."/>
      <w:lvlJc w:val="left"/>
      <w:pPr>
        <w:tabs>
          <w:tab w:val="num" w:pos="720"/>
        </w:tabs>
        <w:ind w:left="720" w:hanging="360"/>
      </w:pPr>
    </w:lvl>
  </w:abstractNum>
  <w:abstractNum w:abstractNumId="4">
    <w:nsid w:val="FFFFFF80"/>
    <w:multiLevelType w:val="singleLevel"/>
    <w:tmpl w:val="A0C088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DA472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A9422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02B5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67EA2A8"/>
    <w:lvl w:ilvl="0">
      <w:start w:val="1"/>
      <w:numFmt w:val="decimal"/>
      <w:lvlText w:val="%1."/>
      <w:lvlJc w:val="left"/>
      <w:pPr>
        <w:tabs>
          <w:tab w:val="num" w:pos="360"/>
        </w:tabs>
        <w:ind w:left="360" w:hanging="360"/>
      </w:pPr>
    </w:lvl>
  </w:abstractNum>
  <w:abstractNum w:abstractNumId="9">
    <w:nsid w:val="FFFFFF89"/>
    <w:multiLevelType w:val="singleLevel"/>
    <w:tmpl w:val="BC46419E"/>
    <w:lvl w:ilvl="0">
      <w:start w:val="1"/>
      <w:numFmt w:val="bullet"/>
      <w:lvlText w:val=""/>
      <w:lvlJc w:val="left"/>
      <w:pPr>
        <w:tabs>
          <w:tab w:val="num" w:pos="360"/>
        </w:tabs>
        <w:ind w:left="360" w:hanging="360"/>
      </w:pPr>
      <w:rPr>
        <w:rFonts w:ascii="Symbol" w:hAnsi="Symbol" w:hint="default"/>
      </w:rPr>
    </w:lvl>
  </w:abstractNum>
  <w:abstractNum w:abstractNumId="10">
    <w:nsid w:val="3BE455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236029E"/>
    <w:multiLevelType w:val="multilevel"/>
    <w:tmpl w:val="517C64B4"/>
    <w:lvl w:ilvl="0">
      <w:start w:val="1"/>
      <w:numFmt w:val="none"/>
      <w:pStyle w:val="Heading1"/>
      <w:suff w:val="nothing"/>
      <w:lvlText w:val=""/>
      <w:lvlJc w:val="center"/>
      <w:pPr>
        <w:ind w:left="0" w:firstLine="0"/>
      </w:pPr>
      <w:rPr>
        <w:rFonts w:hint="default"/>
      </w:rPr>
    </w:lvl>
    <w:lvl w:ilvl="1">
      <w:start w:val="1"/>
      <w:numFmt w:val="none"/>
      <w:pStyle w:val="Heading2"/>
      <w:suff w:val="nothing"/>
      <w:lvlText w:val=""/>
      <w:lvlJc w:val="center"/>
      <w:pPr>
        <w:ind w:left="0" w:firstLine="0"/>
      </w:pPr>
      <w:rPr>
        <w:rFonts w:hint="default"/>
      </w:rPr>
    </w:lvl>
    <w:lvl w:ilvl="2">
      <w:start w:val="1"/>
      <w:numFmt w:val="decimal"/>
      <w:pStyle w:val="Heading3"/>
      <w:lvlText w:val="Article %3"/>
      <w:lvlJc w:val="left"/>
      <w:pPr>
        <w:tabs>
          <w:tab w:val="num" w:pos="1440"/>
        </w:tabs>
        <w:ind w:left="1440" w:hanging="1440"/>
      </w:pPr>
      <w:rPr>
        <w:rFonts w:hint="default"/>
      </w:rPr>
    </w:lvl>
    <w:lvl w:ilvl="3">
      <w:start w:val="1"/>
      <w:numFmt w:val="decimal"/>
      <w:pStyle w:val="Heading4"/>
      <w:lvlText w:val="Section %3.%4"/>
      <w:lvlJc w:val="left"/>
      <w:pPr>
        <w:tabs>
          <w:tab w:val="num" w:pos="1440"/>
        </w:tabs>
        <w:ind w:left="1440" w:hanging="1440"/>
      </w:pPr>
      <w:rPr>
        <w:rFonts w:hint="default"/>
      </w:rPr>
    </w:lvl>
    <w:lvl w:ilvl="4">
      <w:start w:val="1"/>
      <w:numFmt w:val="decimal"/>
      <w:pStyle w:val="Heading5"/>
      <w:lvlText w:val="Subsection %3.%4.%5"/>
      <w:lvlJc w:val="left"/>
      <w:pPr>
        <w:tabs>
          <w:tab w:val="num" w:pos="2160"/>
        </w:tabs>
        <w:ind w:left="2160" w:hanging="2160"/>
      </w:pPr>
      <w:rPr>
        <w:rFonts w:hint="default"/>
      </w:rPr>
    </w:lvl>
    <w:lvl w:ilvl="5">
      <w:start w:val="1"/>
      <w:numFmt w:val="lowerLetter"/>
      <w:pStyle w:val="Heading6"/>
      <w:lvlText w:val="(%6)"/>
      <w:lvlJc w:val="left"/>
      <w:pPr>
        <w:tabs>
          <w:tab w:val="num" w:pos="432"/>
        </w:tabs>
        <w:ind w:left="432" w:hanging="432"/>
      </w:pPr>
      <w:rPr>
        <w:rFonts w:hint="default"/>
      </w:rPr>
    </w:lvl>
    <w:lvl w:ilvl="6">
      <w:start w:val="1"/>
      <w:numFmt w:val="decimal"/>
      <w:pStyle w:val="Heading7"/>
      <w:lvlText w:val="(%7)"/>
      <w:lvlJc w:val="left"/>
      <w:pPr>
        <w:tabs>
          <w:tab w:val="num" w:pos="864"/>
        </w:tabs>
        <w:ind w:left="864" w:hanging="432"/>
      </w:pPr>
      <w:rPr>
        <w:rFonts w:hint="default"/>
      </w:rPr>
    </w:lvl>
    <w:lvl w:ilvl="7">
      <w:start w:val="1"/>
      <w:numFmt w:val="decimal"/>
      <w:lvlText w:val="%1.%2.%3.%4.%5.%6.%7.%8"/>
      <w:lvlJc w:val="left"/>
      <w:pPr>
        <w:tabs>
          <w:tab w:val="num" w:pos="1008"/>
        </w:tabs>
        <w:ind w:left="1008" w:hanging="1440"/>
      </w:pPr>
      <w:rPr>
        <w:rFonts w:hint="default"/>
      </w:rPr>
    </w:lvl>
    <w:lvl w:ilvl="8">
      <w:start w:val="1"/>
      <w:numFmt w:val="decimal"/>
      <w:lvlText w:val="%1.%2.%3.%4.%5.%6.%7.%8.%9"/>
      <w:lvlJc w:val="left"/>
      <w:pPr>
        <w:tabs>
          <w:tab w:val="num" w:pos="1152"/>
        </w:tabs>
        <w:ind w:left="1152" w:hanging="1584"/>
      </w:pPr>
      <w:rPr>
        <w:rFonts w:hint="default"/>
      </w:rPr>
    </w:lvl>
  </w:abstractNum>
  <w:abstractNum w:abstractNumId="12">
    <w:nsid w:val="74A0753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0"/>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isplayBackgroundShap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AC3"/>
    <w:rsid w:val="00026BCC"/>
    <w:rsid w:val="0004664D"/>
    <w:rsid w:val="00054980"/>
    <w:rsid w:val="0007458B"/>
    <w:rsid w:val="000B20B2"/>
    <w:rsid w:val="000B59B0"/>
    <w:rsid w:val="000C411C"/>
    <w:rsid w:val="000D208E"/>
    <w:rsid w:val="000D2C59"/>
    <w:rsid w:val="001917CA"/>
    <w:rsid w:val="0022143A"/>
    <w:rsid w:val="00247466"/>
    <w:rsid w:val="003526A1"/>
    <w:rsid w:val="00360147"/>
    <w:rsid w:val="00375C2D"/>
    <w:rsid w:val="003C5260"/>
    <w:rsid w:val="003D7FB4"/>
    <w:rsid w:val="003E60DE"/>
    <w:rsid w:val="00454767"/>
    <w:rsid w:val="00482C10"/>
    <w:rsid w:val="004B14BA"/>
    <w:rsid w:val="004D6274"/>
    <w:rsid w:val="00512B08"/>
    <w:rsid w:val="0057735D"/>
    <w:rsid w:val="006E277C"/>
    <w:rsid w:val="006E6F6B"/>
    <w:rsid w:val="007750EF"/>
    <w:rsid w:val="00787723"/>
    <w:rsid w:val="007B1104"/>
    <w:rsid w:val="007F0205"/>
    <w:rsid w:val="00871030"/>
    <w:rsid w:val="00926A84"/>
    <w:rsid w:val="00936F6E"/>
    <w:rsid w:val="00945351"/>
    <w:rsid w:val="00965999"/>
    <w:rsid w:val="00965AC3"/>
    <w:rsid w:val="00986EB1"/>
    <w:rsid w:val="009B2E22"/>
    <w:rsid w:val="00A1076C"/>
    <w:rsid w:val="00A9159E"/>
    <w:rsid w:val="00AA4670"/>
    <w:rsid w:val="00AA46E9"/>
    <w:rsid w:val="00B03F5C"/>
    <w:rsid w:val="00B12153"/>
    <w:rsid w:val="00BF34E5"/>
    <w:rsid w:val="00C06DFE"/>
    <w:rsid w:val="00C504B2"/>
    <w:rsid w:val="00CB5F9B"/>
    <w:rsid w:val="00D64150"/>
    <w:rsid w:val="00D76F36"/>
    <w:rsid w:val="00E0545F"/>
    <w:rsid w:val="00E26DB3"/>
    <w:rsid w:val="00E80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7CA"/>
    <w:pPr>
      <w:widowControl w:val="0"/>
    </w:pPr>
    <w:rPr>
      <w:rFonts w:ascii="Cambria" w:hAnsi="Cambria"/>
      <w:kern w:val="16"/>
      <w:szCs w:val="24"/>
    </w:rPr>
  </w:style>
  <w:style w:type="paragraph" w:styleId="Heading1">
    <w:name w:val="heading 1"/>
    <w:basedOn w:val="Normal"/>
    <w:next w:val="Normal"/>
    <w:qFormat/>
    <w:rsid w:val="001917CA"/>
    <w:pPr>
      <w:keepNext/>
      <w:numPr>
        <w:numId w:val="6"/>
      </w:numPr>
      <w:pBdr>
        <w:bottom w:val="single" w:sz="4" w:space="1" w:color="auto"/>
      </w:pBdr>
      <w:jc w:val="center"/>
      <w:outlineLvl w:val="0"/>
    </w:pPr>
    <w:rPr>
      <w:rFonts w:cs="Arial"/>
      <w:b/>
      <w:bCs/>
      <w:szCs w:val="32"/>
    </w:rPr>
  </w:style>
  <w:style w:type="paragraph" w:styleId="Heading2">
    <w:name w:val="heading 2"/>
    <w:basedOn w:val="Normal"/>
    <w:next w:val="Normal"/>
    <w:qFormat/>
    <w:rsid w:val="001917CA"/>
    <w:pPr>
      <w:keepNext/>
      <w:numPr>
        <w:ilvl w:val="1"/>
        <w:numId w:val="6"/>
      </w:numPr>
      <w:pBdr>
        <w:bottom w:val="single" w:sz="4" w:space="1" w:color="auto"/>
      </w:pBdr>
      <w:spacing w:before="200"/>
      <w:outlineLvl w:val="1"/>
    </w:pPr>
    <w:rPr>
      <w:rFonts w:cs="Arial"/>
      <w:b/>
      <w:bCs/>
      <w:iCs/>
      <w:szCs w:val="28"/>
    </w:rPr>
  </w:style>
  <w:style w:type="paragraph" w:styleId="Heading3">
    <w:name w:val="heading 3"/>
    <w:basedOn w:val="Normal"/>
    <w:next w:val="Normal"/>
    <w:qFormat/>
    <w:rsid w:val="000C411C"/>
    <w:pPr>
      <w:keepNext/>
      <w:numPr>
        <w:ilvl w:val="2"/>
        <w:numId w:val="6"/>
      </w:numPr>
      <w:spacing w:before="200"/>
      <w:outlineLvl w:val="2"/>
    </w:pPr>
    <w:rPr>
      <w:rFonts w:cs="Arial"/>
      <w:b/>
      <w:bCs/>
      <w:smallCaps/>
      <w:szCs w:val="26"/>
      <w:u w:val="single"/>
    </w:rPr>
  </w:style>
  <w:style w:type="paragraph" w:styleId="Heading4">
    <w:name w:val="heading 4"/>
    <w:basedOn w:val="Normal"/>
    <w:next w:val="Normal"/>
    <w:qFormat/>
    <w:rsid w:val="000C411C"/>
    <w:pPr>
      <w:keepNext/>
      <w:numPr>
        <w:ilvl w:val="3"/>
        <w:numId w:val="6"/>
      </w:numPr>
      <w:spacing w:before="100"/>
      <w:outlineLvl w:val="3"/>
    </w:pPr>
    <w:rPr>
      <w:b/>
      <w:bCs/>
      <w:szCs w:val="28"/>
      <w:u w:val="single"/>
    </w:rPr>
  </w:style>
  <w:style w:type="paragraph" w:styleId="Heading5">
    <w:name w:val="heading 5"/>
    <w:basedOn w:val="Normal"/>
    <w:next w:val="Normal"/>
    <w:qFormat/>
    <w:rsid w:val="000C411C"/>
    <w:pPr>
      <w:numPr>
        <w:ilvl w:val="4"/>
        <w:numId w:val="6"/>
      </w:numPr>
      <w:spacing w:before="100"/>
      <w:outlineLvl w:val="4"/>
    </w:pPr>
    <w:rPr>
      <w:b/>
      <w:bCs/>
      <w:iCs/>
      <w:szCs w:val="26"/>
    </w:rPr>
  </w:style>
  <w:style w:type="paragraph" w:styleId="Heading6">
    <w:name w:val="heading 6"/>
    <w:basedOn w:val="Normal"/>
    <w:next w:val="Normal"/>
    <w:qFormat/>
    <w:rsid w:val="000C411C"/>
    <w:pPr>
      <w:numPr>
        <w:ilvl w:val="5"/>
        <w:numId w:val="6"/>
      </w:numPr>
      <w:outlineLvl w:val="5"/>
    </w:pPr>
  </w:style>
  <w:style w:type="paragraph" w:styleId="Heading7">
    <w:name w:val="heading 7"/>
    <w:basedOn w:val="Normal"/>
    <w:next w:val="Normal"/>
    <w:qFormat/>
    <w:rsid w:val="000C411C"/>
    <w:pPr>
      <w:numPr>
        <w:ilvl w:val="6"/>
        <w:numId w:val="6"/>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B12153"/>
    <w:rPr>
      <w:b/>
      <w:i/>
      <w:iCs/>
    </w:rPr>
  </w:style>
  <w:style w:type="paragraph" w:styleId="Footer">
    <w:name w:val="footer"/>
    <w:basedOn w:val="Normal"/>
    <w:autoRedefine/>
    <w:rsid w:val="006E277C"/>
    <w:pPr>
      <w:pBdr>
        <w:top w:val="single" w:sz="4" w:space="1" w:color="auto"/>
      </w:pBdr>
      <w:tabs>
        <w:tab w:val="center" w:pos="5040"/>
        <w:tab w:val="right" w:pos="10080"/>
      </w:tabs>
    </w:pPr>
    <w:rPr>
      <w:sz w:val="16"/>
    </w:rPr>
  </w:style>
  <w:style w:type="paragraph" w:styleId="Header">
    <w:name w:val="header"/>
    <w:basedOn w:val="Normal"/>
    <w:rsid w:val="00B12153"/>
    <w:pPr>
      <w:tabs>
        <w:tab w:val="center" w:pos="4680"/>
        <w:tab w:val="right" w:pos="9360"/>
      </w:tabs>
      <w:spacing w:before="120"/>
    </w:pPr>
    <w:rPr>
      <w:sz w:val="16"/>
    </w:rPr>
  </w:style>
  <w:style w:type="paragraph" w:customStyle="1" w:styleId="Block">
    <w:name w:val="Block"/>
    <w:basedOn w:val="Normal"/>
    <w:rsid w:val="000C411C"/>
    <w:pPr>
      <w:ind w:left="720" w:right="720"/>
    </w:pPr>
  </w:style>
  <w:style w:type="character" w:customStyle="1" w:styleId="Description">
    <w:name w:val="Description"/>
    <w:basedOn w:val="DefaultParagraphFont"/>
    <w:uiPriority w:val="1"/>
    <w:qFormat/>
    <w:rsid w:val="00945351"/>
    <w:rPr>
      <w:sz w:val="16"/>
    </w:rPr>
  </w:style>
  <w:style w:type="character" w:styleId="PageNumber">
    <w:name w:val="page number"/>
    <w:basedOn w:val="DefaultParagraphFont"/>
    <w:rsid w:val="00B12153"/>
  </w:style>
  <w:style w:type="paragraph" w:styleId="Salutation">
    <w:name w:val="Salutation"/>
    <w:basedOn w:val="Normal"/>
    <w:next w:val="Normal"/>
    <w:rsid w:val="00B12153"/>
  </w:style>
  <w:style w:type="paragraph" w:styleId="Signature">
    <w:name w:val="Signature"/>
    <w:basedOn w:val="Normal"/>
    <w:rsid w:val="00B12153"/>
  </w:style>
  <w:style w:type="character" w:styleId="Strong">
    <w:name w:val="Strong"/>
    <w:basedOn w:val="DefaultParagraphFont"/>
    <w:qFormat/>
    <w:rsid w:val="00B12153"/>
    <w:rPr>
      <w:b/>
      <w:bCs/>
    </w:rPr>
  </w:style>
  <w:style w:type="paragraph" w:customStyle="1" w:styleId="Subject">
    <w:name w:val="Subject"/>
    <w:basedOn w:val="Normal"/>
    <w:rsid w:val="00B12153"/>
    <w:pPr>
      <w:spacing w:before="240"/>
      <w:ind w:left="1440" w:hanging="720"/>
    </w:pPr>
  </w:style>
  <w:style w:type="paragraph" w:customStyle="1" w:styleId="Address">
    <w:name w:val="Address"/>
    <w:basedOn w:val="Normal"/>
    <w:rsid w:val="0022143A"/>
  </w:style>
  <w:style w:type="paragraph" w:styleId="Closing">
    <w:name w:val="Closing"/>
    <w:basedOn w:val="Normal"/>
    <w:rsid w:val="0022143A"/>
    <w:pPr>
      <w:spacing w:before="240"/>
    </w:pPr>
  </w:style>
  <w:style w:type="paragraph" w:styleId="Date">
    <w:name w:val="Date"/>
    <w:basedOn w:val="Normal"/>
    <w:next w:val="Normal"/>
    <w:rsid w:val="0022143A"/>
    <w:pPr>
      <w:spacing w:before="240"/>
      <w:jc w:val="center"/>
    </w:pPr>
  </w:style>
  <w:style w:type="character" w:customStyle="1" w:styleId="Definition">
    <w:name w:val="Definition"/>
    <w:basedOn w:val="DefaultParagraphFont"/>
    <w:rsid w:val="0022143A"/>
    <w:rPr>
      <w:rFonts w:cs="Arial"/>
      <w:b/>
      <w:bCs/>
    </w:rPr>
  </w:style>
  <w:style w:type="paragraph" w:customStyle="1" w:styleId="Default">
    <w:name w:val="Default"/>
    <w:rsid w:val="00965AC3"/>
    <w:pPr>
      <w:autoSpaceDE w:val="0"/>
      <w:autoSpaceDN w:val="0"/>
      <w:adjustRightInd w:val="0"/>
    </w:pPr>
    <w:rPr>
      <w:color w:val="000000"/>
      <w:sz w:val="24"/>
      <w:szCs w:val="24"/>
    </w:rPr>
  </w:style>
  <w:style w:type="table" w:styleId="TableGrid">
    <w:name w:val="Table Grid"/>
    <w:basedOn w:val="TableNormal"/>
    <w:rsid w:val="0096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7CA"/>
    <w:pPr>
      <w:widowControl w:val="0"/>
    </w:pPr>
    <w:rPr>
      <w:rFonts w:ascii="Cambria" w:hAnsi="Cambria"/>
      <w:kern w:val="16"/>
      <w:szCs w:val="24"/>
    </w:rPr>
  </w:style>
  <w:style w:type="paragraph" w:styleId="Heading1">
    <w:name w:val="heading 1"/>
    <w:basedOn w:val="Normal"/>
    <w:next w:val="Normal"/>
    <w:qFormat/>
    <w:rsid w:val="001917CA"/>
    <w:pPr>
      <w:keepNext/>
      <w:numPr>
        <w:numId w:val="6"/>
      </w:numPr>
      <w:pBdr>
        <w:bottom w:val="single" w:sz="4" w:space="1" w:color="auto"/>
      </w:pBdr>
      <w:jc w:val="center"/>
      <w:outlineLvl w:val="0"/>
    </w:pPr>
    <w:rPr>
      <w:rFonts w:cs="Arial"/>
      <w:b/>
      <w:bCs/>
      <w:szCs w:val="32"/>
    </w:rPr>
  </w:style>
  <w:style w:type="paragraph" w:styleId="Heading2">
    <w:name w:val="heading 2"/>
    <w:basedOn w:val="Normal"/>
    <w:next w:val="Normal"/>
    <w:qFormat/>
    <w:rsid w:val="001917CA"/>
    <w:pPr>
      <w:keepNext/>
      <w:numPr>
        <w:ilvl w:val="1"/>
        <w:numId w:val="6"/>
      </w:numPr>
      <w:pBdr>
        <w:bottom w:val="single" w:sz="4" w:space="1" w:color="auto"/>
      </w:pBdr>
      <w:spacing w:before="200"/>
      <w:outlineLvl w:val="1"/>
    </w:pPr>
    <w:rPr>
      <w:rFonts w:cs="Arial"/>
      <w:b/>
      <w:bCs/>
      <w:iCs/>
      <w:szCs w:val="28"/>
    </w:rPr>
  </w:style>
  <w:style w:type="paragraph" w:styleId="Heading3">
    <w:name w:val="heading 3"/>
    <w:basedOn w:val="Normal"/>
    <w:next w:val="Normal"/>
    <w:qFormat/>
    <w:rsid w:val="000C411C"/>
    <w:pPr>
      <w:keepNext/>
      <w:numPr>
        <w:ilvl w:val="2"/>
        <w:numId w:val="6"/>
      </w:numPr>
      <w:spacing w:before="200"/>
      <w:outlineLvl w:val="2"/>
    </w:pPr>
    <w:rPr>
      <w:rFonts w:cs="Arial"/>
      <w:b/>
      <w:bCs/>
      <w:smallCaps/>
      <w:szCs w:val="26"/>
      <w:u w:val="single"/>
    </w:rPr>
  </w:style>
  <w:style w:type="paragraph" w:styleId="Heading4">
    <w:name w:val="heading 4"/>
    <w:basedOn w:val="Normal"/>
    <w:next w:val="Normal"/>
    <w:qFormat/>
    <w:rsid w:val="000C411C"/>
    <w:pPr>
      <w:keepNext/>
      <w:numPr>
        <w:ilvl w:val="3"/>
        <w:numId w:val="6"/>
      </w:numPr>
      <w:spacing w:before="100"/>
      <w:outlineLvl w:val="3"/>
    </w:pPr>
    <w:rPr>
      <w:b/>
      <w:bCs/>
      <w:szCs w:val="28"/>
      <w:u w:val="single"/>
    </w:rPr>
  </w:style>
  <w:style w:type="paragraph" w:styleId="Heading5">
    <w:name w:val="heading 5"/>
    <w:basedOn w:val="Normal"/>
    <w:next w:val="Normal"/>
    <w:qFormat/>
    <w:rsid w:val="000C411C"/>
    <w:pPr>
      <w:numPr>
        <w:ilvl w:val="4"/>
        <w:numId w:val="6"/>
      </w:numPr>
      <w:spacing w:before="100"/>
      <w:outlineLvl w:val="4"/>
    </w:pPr>
    <w:rPr>
      <w:b/>
      <w:bCs/>
      <w:iCs/>
      <w:szCs w:val="26"/>
    </w:rPr>
  </w:style>
  <w:style w:type="paragraph" w:styleId="Heading6">
    <w:name w:val="heading 6"/>
    <w:basedOn w:val="Normal"/>
    <w:next w:val="Normal"/>
    <w:qFormat/>
    <w:rsid w:val="000C411C"/>
    <w:pPr>
      <w:numPr>
        <w:ilvl w:val="5"/>
        <w:numId w:val="6"/>
      </w:numPr>
      <w:outlineLvl w:val="5"/>
    </w:pPr>
  </w:style>
  <w:style w:type="paragraph" w:styleId="Heading7">
    <w:name w:val="heading 7"/>
    <w:basedOn w:val="Normal"/>
    <w:next w:val="Normal"/>
    <w:qFormat/>
    <w:rsid w:val="000C411C"/>
    <w:pPr>
      <w:numPr>
        <w:ilvl w:val="6"/>
        <w:numId w:val="6"/>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B12153"/>
    <w:rPr>
      <w:b/>
      <w:i/>
      <w:iCs/>
    </w:rPr>
  </w:style>
  <w:style w:type="paragraph" w:styleId="Footer">
    <w:name w:val="footer"/>
    <w:basedOn w:val="Normal"/>
    <w:autoRedefine/>
    <w:rsid w:val="006E277C"/>
    <w:pPr>
      <w:pBdr>
        <w:top w:val="single" w:sz="4" w:space="1" w:color="auto"/>
      </w:pBdr>
      <w:tabs>
        <w:tab w:val="center" w:pos="5040"/>
        <w:tab w:val="right" w:pos="10080"/>
      </w:tabs>
    </w:pPr>
    <w:rPr>
      <w:sz w:val="16"/>
    </w:rPr>
  </w:style>
  <w:style w:type="paragraph" w:styleId="Header">
    <w:name w:val="header"/>
    <w:basedOn w:val="Normal"/>
    <w:rsid w:val="00B12153"/>
    <w:pPr>
      <w:tabs>
        <w:tab w:val="center" w:pos="4680"/>
        <w:tab w:val="right" w:pos="9360"/>
      </w:tabs>
      <w:spacing w:before="120"/>
    </w:pPr>
    <w:rPr>
      <w:sz w:val="16"/>
    </w:rPr>
  </w:style>
  <w:style w:type="paragraph" w:customStyle="1" w:styleId="Block">
    <w:name w:val="Block"/>
    <w:basedOn w:val="Normal"/>
    <w:rsid w:val="000C411C"/>
    <w:pPr>
      <w:ind w:left="720" w:right="720"/>
    </w:pPr>
  </w:style>
  <w:style w:type="character" w:customStyle="1" w:styleId="Description">
    <w:name w:val="Description"/>
    <w:basedOn w:val="DefaultParagraphFont"/>
    <w:uiPriority w:val="1"/>
    <w:qFormat/>
    <w:rsid w:val="00945351"/>
    <w:rPr>
      <w:sz w:val="16"/>
    </w:rPr>
  </w:style>
  <w:style w:type="character" w:styleId="PageNumber">
    <w:name w:val="page number"/>
    <w:basedOn w:val="DefaultParagraphFont"/>
    <w:rsid w:val="00B12153"/>
  </w:style>
  <w:style w:type="paragraph" w:styleId="Salutation">
    <w:name w:val="Salutation"/>
    <w:basedOn w:val="Normal"/>
    <w:next w:val="Normal"/>
    <w:rsid w:val="00B12153"/>
  </w:style>
  <w:style w:type="paragraph" w:styleId="Signature">
    <w:name w:val="Signature"/>
    <w:basedOn w:val="Normal"/>
    <w:rsid w:val="00B12153"/>
  </w:style>
  <w:style w:type="character" w:styleId="Strong">
    <w:name w:val="Strong"/>
    <w:basedOn w:val="DefaultParagraphFont"/>
    <w:qFormat/>
    <w:rsid w:val="00B12153"/>
    <w:rPr>
      <w:b/>
      <w:bCs/>
    </w:rPr>
  </w:style>
  <w:style w:type="paragraph" w:customStyle="1" w:styleId="Subject">
    <w:name w:val="Subject"/>
    <w:basedOn w:val="Normal"/>
    <w:rsid w:val="00B12153"/>
    <w:pPr>
      <w:spacing w:before="240"/>
      <w:ind w:left="1440" w:hanging="720"/>
    </w:pPr>
  </w:style>
  <w:style w:type="paragraph" w:customStyle="1" w:styleId="Address">
    <w:name w:val="Address"/>
    <w:basedOn w:val="Normal"/>
    <w:rsid w:val="0022143A"/>
  </w:style>
  <w:style w:type="paragraph" w:styleId="Closing">
    <w:name w:val="Closing"/>
    <w:basedOn w:val="Normal"/>
    <w:rsid w:val="0022143A"/>
    <w:pPr>
      <w:spacing w:before="240"/>
    </w:pPr>
  </w:style>
  <w:style w:type="paragraph" w:styleId="Date">
    <w:name w:val="Date"/>
    <w:basedOn w:val="Normal"/>
    <w:next w:val="Normal"/>
    <w:rsid w:val="0022143A"/>
    <w:pPr>
      <w:spacing w:before="240"/>
      <w:jc w:val="center"/>
    </w:pPr>
  </w:style>
  <w:style w:type="character" w:customStyle="1" w:styleId="Definition">
    <w:name w:val="Definition"/>
    <w:basedOn w:val="DefaultParagraphFont"/>
    <w:rsid w:val="0022143A"/>
    <w:rPr>
      <w:rFonts w:cs="Arial"/>
      <w:b/>
      <w:bCs/>
    </w:rPr>
  </w:style>
  <w:style w:type="paragraph" w:customStyle="1" w:styleId="Default">
    <w:name w:val="Default"/>
    <w:rsid w:val="00965AC3"/>
    <w:pPr>
      <w:autoSpaceDE w:val="0"/>
      <w:autoSpaceDN w:val="0"/>
      <w:adjustRightInd w:val="0"/>
    </w:pPr>
    <w:rPr>
      <w:color w:val="000000"/>
      <w:sz w:val="24"/>
      <w:szCs w:val="24"/>
    </w:rPr>
  </w:style>
  <w:style w:type="table" w:styleId="TableGrid">
    <w:name w:val="Table Grid"/>
    <w:basedOn w:val="TableNormal"/>
    <w:rsid w:val="0096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607</Words>
  <Characters>3466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8.1 BGC tiered reseller price list (with reference to online terms)</vt:lpstr>
    </vt:vector>
  </TitlesOfParts>
  <Company>GiS, Inc.</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 BGC tiered reseller price list (with reference to online terms)</dc:title>
  <dc:creator>Chris Lemens</dc:creator>
  <cp:lastModifiedBy>Bethany Hysmith</cp:lastModifiedBy>
  <cp:revision>2</cp:revision>
  <cp:lastPrinted>2011-10-13T18:19:00Z</cp:lastPrinted>
  <dcterms:created xsi:type="dcterms:W3CDTF">2014-08-14T17:57:00Z</dcterms:created>
  <dcterms:modified xsi:type="dcterms:W3CDTF">2014-08-14T17:57:00Z</dcterms:modified>
</cp:coreProperties>
</file>