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062FA" w14:textId="34C362DF" w:rsidR="00686245" w:rsidRDefault="00686245" w:rsidP="00686245">
      <w:pPr>
        <w:pStyle w:val="Default"/>
        <w:rPr>
          <w:rFonts w:ascii="Georgia" w:eastAsia="Calibri" w:hAnsi="Georgia" w:cs="Calibri"/>
          <w:b/>
          <w:bCs/>
          <w:sz w:val="22"/>
          <w:szCs w:val="22"/>
        </w:rPr>
      </w:pPr>
      <w:r w:rsidRPr="00A72E84">
        <w:rPr>
          <w:rFonts w:ascii="Georgia" w:eastAsia="Calibri" w:hAnsi="Georgia" w:cs="Calibri"/>
          <w:b/>
          <w:bCs/>
          <w:sz w:val="22"/>
          <w:szCs w:val="22"/>
        </w:rPr>
        <w:t>Momentum’s Pre-Tr</w:t>
      </w:r>
      <w:r w:rsidR="004A60C0">
        <w:rPr>
          <w:rFonts w:ascii="Georgia" w:eastAsia="Calibri" w:hAnsi="Georgia" w:cs="Calibri"/>
          <w:b/>
          <w:bCs/>
          <w:sz w:val="22"/>
          <w:szCs w:val="22"/>
        </w:rPr>
        <w:t>ip</w:t>
      </w:r>
      <w:r w:rsidRPr="00A72E84">
        <w:rPr>
          <w:rFonts w:ascii="Georgia" w:eastAsia="Calibri" w:hAnsi="Georgia" w:cs="Calibri"/>
          <w:b/>
          <w:bCs/>
          <w:sz w:val="22"/>
          <w:szCs w:val="22"/>
        </w:rPr>
        <w:t xml:space="preserve"> Resources </w:t>
      </w:r>
    </w:p>
    <w:p w14:paraId="77D6D288" w14:textId="77777777" w:rsidR="00A72E84" w:rsidRPr="00A72E84" w:rsidRDefault="00A72E84" w:rsidP="00686245">
      <w:pPr>
        <w:pStyle w:val="Default"/>
        <w:rPr>
          <w:rFonts w:ascii="Georgia" w:eastAsia="Calibri" w:hAnsi="Georgia" w:cs="Calibri"/>
          <w:sz w:val="22"/>
          <w:szCs w:val="22"/>
        </w:rPr>
      </w:pPr>
    </w:p>
    <w:p w14:paraId="0D91EC50" w14:textId="6AA9FCF8" w:rsidR="00686245" w:rsidRPr="00A72E84" w:rsidRDefault="00686245" w:rsidP="00686245">
      <w:pPr>
        <w:pStyle w:val="Default"/>
        <w:rPr>
          <w:rFonts w:ascii="Georgia" w:eastAsia="Calibri" w:hAnsi="Georgia" w:cs="Calibri"/>
          <w:sz w:val="22"/>
          <w:szCs w:val="22"/>
        </w:rPr>
      </w:pPr>
      <w:r w:rsidRPr="00A72E84">
        <w:rPr>
          <w:rFonts w:ascii="Georgia" w:eastAsia="Calibri" w:hAnsi="Georgia" w:cs="Calibri"/>
          <w:sz w:val="22"/>
          <w:szCs w:val="22"/>
        </w:rPr>
        <w:t>Nurture your group, introduce participants to Momentum’s four goals as well as the goals of your organization, and get them ready and excited for their upcoming Momentum Trip with Momentum’s pre-tr</w:t>
      </w:r>
      <w:r w:rsidR="004A60C0">
        <w:rPr>
          <w:rFonts w:ascii="Georgia" w:eastAsia="Calibri" w:hAnsi="Georgia" w:cs="Calibri"/>
          <w:sz w:val="22"/>
          <w:szCs w:val="22"/>
        </w:rPr>
        <w:t>ip</w:t>
      </w:r>
      <w:r w:rsidRPr="00A72E84">
        <w:rPr>
          <w:rFonts w:ascii="Georgia" w:eastAsia="Calibri" w:hAnsi="Georgia" w:cs="Calibri"/>
          <w:sz w:val="22"/>
          <w:szCs w:val="22"/>
        </w:rPr>
        <w:t xml:space="preserve"> resources. </w:t>
      </w:r>
    </w:p>
    <w:p w14:paraId="32236439" w14:textId="77777777" w:rsidR="00686245" w:rsidRPr="00A72E84" w:rsidRDefault="00686245" w:rsidP="00686245">
      <w:pPr>
        <w:pStyle w:val="Default"/>
        <w:rPr>
          <w:rFonts w:ascii="Georgia" w:eastAsia="Calibri" w:hAnsi="Georgia" w:cs="Calibri"/>
          <w:i/>
          <w:iCs/>
          <w:sz w:val="22"/>
          <w:szCs w:val="22"/>
        </w:rPr>
      </w:pPr>
    </w:p>
    <w:p w14:paraId="12C8AA2A" w14:textId="011C61D3" w:rsidR="00686245" w:rsidRPr="00A72E84" w:rsidRDefault="00686245" w:rsidP="00686245">
      <w:pPr>
        <w:pStyle w:val="Default"/>
        <w:rPr>
          <w:rFonts w:ascii="Georgia" w:eastAsia="Calibri" w:hAnsi="Georgia" w:cs="Calibri"/>
          <w:sz w:val="22"/>
          <w:szCs w:val="22"/>
        </w:rPr>
      </w:pPr>
      <w:r w:rsidRPr="00A72E84">
        <w:rPr>
          <w:rFonts w:ascii="Georgia" w:hAnsi="Georgia"/>
          <w:sz w:val="22"/>
          <w:szCs w:val="22"/>
        </w:rPr>
        <w:t>We</w:t>
      </w:r>
      <w:r w:rsidR="00A72E84">
        <w:rPr>
          <w:rFonts w:ascii="Georgia" w:hAnsi="Georgia"/>
          <w:sz w:val="22"/>
          <w:szCs w:val="22"/>
        </w:rPr>
        <w:t xml:space="preserve"> ha</w:t>
      </w:r>
      <w:r w:rsidRPr="00A72E84">
        <w:rPr>
          <w:rFonts w:ascii="Georgia" w:hAnsi="Georgia"/>
          <w:sz w:val="22"/>
          <w:szCs w:val="22"/>
        </w:rPr>
        <w:t xml:space="preserve">ve seen that the organizations with the greatest impact and retention host </w:t>
      </w:r>
      <w:r w:rsidRPr="00A72E84">
        <w:rPr>
          <w:rFonts w:ascii="Georgia" w:eastAsia="Calibri" w:hAnsi="Georgia" w:cs="Calibri"/>
          <w:sz w:val="22"/>
          <w:szCs w:val="22"/>
        </w:rPr>
        <w:t>four or more pre-trip sessions that engage participants, foster team building, prepare participants for the trip, and encourage learning. Recruiting your women early enough to have four or more sessions will lead to the best results.</w:t>
      </w:r>
    </w:p>
    <w:p w14:paraId="3734BD5D" w14:textId="77777777" w:rsidR="00686245" w:rsidRPr="00A72E84" w:rsidRDefault="00686245" w:rsidP="00686245">
      <w:pPr>
        <w:pStyle w:val="Default"/>
        <w:rPr>
          <w:rFonts w:ascii="Georgia" w:eastAsia="Calibri" w:hAnsi="Georgia" w:cs="Calibri"/>
          <w:sz w:val="22"/>
          <w:szCs w:val="22"/>
        </w:rPr>
      </w:pPr>
    </w:p>
    <w:p w14:paraId="7D5163C9" w14:textId="40D22FF0" w:rsidR="00686245" w:rsidRPr="00A72E84" w:rsidRDefault="00686245" w:rsidP="00686245">
      <w:pPr>
        <w:pStyle w:val="Default"/>
        <w:rPr>
          <w:rFonts w:ascii="Georgia" w:eastAsia="Calibri" w:hAnsi="Georgia" w:cs="Calibri"/>
          <w:b/>
          <w:bCs/>
          <w:color w:val="auto"/>
          <w:sz w:val="22"/>
          <w:szCs w:val="22"/>
          <w:u w:val="single"/>
        </w:rPr>
      </w:pPr>
      <w:r w:rsidRPr="00A72E84">
        <w:rPr>
          <w:rFonts w:ascii="Georgia" w:eastAsia="Calibri" w:hAnsi="Georgia" w:cs="Calibri"/>
          <w:b/>
          <w:bCs/>
          <w:color w:val="auto"/>
          <w:sz w:val="22"/>
          <w:szCs w:val="22"/>
          <w:u w:val="single"/>
        </w:rPr>
        <w:t>Session 1: Introductions</w:t>
      </w:r>
    </w:p>
    <w:p w14:paraId="5A85D890" w14:textId="77777777" w:rsidR="00A72E84" w:rsidRPr="00A72E84" w:rsidRDefault="00A72E84" w:rsidP="00686245">
      <w:pPr>
        <w:pStyle w:val="Default"/>
        <w:rPr>
          <w:rFonts w:ascii="Georgia" w:eastAsia="Calibri" w:hAnsi="Georgia" w:cs="Calibri"/>
          <w:color w:val="0000FF"/>
          <w:sz w:val="22"/>
          <w:szCs w:val="22"/>
          <w:u w:color="0000FF"/>
        </w:rPr>
      </w:pPr>
    </w:p>
    <w:p w14:paraId="366E0F67" w14:textId="021938B8" w:rsidR="00686245" w:rsidRDefault="00686245" w:rsidP="00686245">
      <w:pPr>
        <w:pStyle w:val="Default"/>
        <w:rPr>
          <w:rFonts w:ascii="Georgia" w:eastAsia="Calibri" w:hAnsi="Georgia" w:cs="Calibri"/>
          <w:b/>
          <w:bCs/>
          <w:sz w:val="22"/>
          <w:szCs w:val="22"/>
        </w:rPr>
      </w:pPr>
      <w:r w:rsidRPr="00A72E84">
        <w:rPr>
          <w:rFonts w:ascii="Georgia" w:eastAsia="Calibri" w:hAnsi="Georgia" w:cs="Calibri"/>
          <w:b/>
          <w:bCs/>
          <w:sz w:val="22"/>
          <w:szCs w:val="22"/>
        </w:rPr>
        <w:t xml:space="preserve">Goals: </w:t>
      </w:r>
    </w:p>
    <w:p w14:paraId="1CA191F5" w14:textId="77777777" w:rsidR="00A72E84" w:rsidRPr="00A72E84" w:rsidRDefault="00A72E84" w:rsidP="00686245">
      <w:pPr>
        <w:pStyle w:val="Default"/>
        <w:rPr>
          <w:rFonts w:ascii="Georgia" w:eastAsia="Calibri" w:hAnsi="Georgia" w:cs="Calibri"/>
          <w:b/>
          <w:bCs/>
          <w:sz w:val="22"/>
          <w:szCs w:val="22"/>
        </w:rPr>
      </w:pPr>
    </w:p>
    <w:p w14:paraId="3751C626" w14:textId="77777777" w:rsidR="00686245" w:rsidRPr="00A72E84" w:rsidRDefault="00686245" w:rsidP="00686245">
      <w:pPr>
        <w:pStyle w:val="Default"/>
        <w:spacing w:after="20"/>
        <w:rPr>
          <w:rFonts w:ascii="Georgia" w:eastAsia="Calibri" w:hAnsi="Georgia" w:cs="Calibri"/>
          <w:sz w:val="22"/>
          <w:szCs w:val="22"/>
        </w:rPr>
      </w:pPr>
      <w:r w:rsidRPr="00A72E84">
        <w:rPr>
          <w:rFonts w:ascii="Georgia" w:eastAsia="Calibri" w:hAnsi="Georgia" w:cs="Calibri"/>
          <w:sz w:val="22"/>
          <w:szCs w:val="22"/>
        </w:rPr>
        <w:t xml:space="preserve">● Participants begin forming bonds with one another and with the Community Leader. </w:t>
      </w:r>
    </w:p>
    <w:p w14:paraId="572B7094" w14:textId="77777777" w:rsidR="00686245" w:rsidRPr="00A72E84" w:rsidRDefault="00686245" w:rsidP="00686245">
      <w:pPr>
        <w:pStyle w:val="Default"/>
        <w:spacing w:after="20"/>
        <w:rPr>
          <w:rFonts w:ascii="Georgia" w:eastAsia="Calibri" w:hAnsi="Georgia" w:cs="Calibri"/>
          <w:sz w:val="22"/>
          <w:szCs w:val="22"/>
        </w:rPr>
      </w:pPr>
      <w:r w:rsidRPr="00A72E84">
        <w:rPr>
          <w:rFonts w:ascii="Georgia" w:eastAsia="Calibri" w:hAnsi="Georgia" w:cs="Calibri"/>
          <w:sz w:val="22"/>
          <w:szCs w:val="22"/>
        </w:rPr>
        <w:t xml:space="preserve">● Women share their hopes and dreams for the year-long experience. </w:t>
      </w:r>
    </w:p>
    <w:p w14:paraId="388AB043" w14:textId="77777777" w:rsidR="00686245" w:rsidRPr="00A72E84" w:rsidRDefault="00686245" w:rsidP="00686245">
      <w:pPr>
        <w:pStyle w:val="Default"/>
        <w:rPr>
          <w:rFonts w:ascii="Georgia" w:eastAsia="Calibri" w:hAnsi="Georgia" w:cs="Calibri"/>
          <w:sz w:val="22"/>
          <w:szCs w:val="22"/>
        </w:rPr>
      </w:pPr>
      <w:r w:rsidRPr="00A72E84">
        <w:rPr>
          <w:rFonts w:ascii="Georgia" w:eastAsia="Calibri" w:hAnsi="Georgia" w:cs="Calibri"/>
          <w:sz w:val="22"/>
          <w:szCs w:val="22"/>
        </w:rPr>
        <w:t xml:space="preserve">● Women will become familiar with their Partner Organization, its goals, and work. </w:t>
      </w:r>
    </w:p>
    <w:p w14:paraId="3B98D3A8" w14:textId="77777777" w:rsidR="00686245" w:rsidRPr="00A72E84" w:rsidRDefault="00686245" w:rsidP="00686245">
      <w:pPr>
        <w:pStyle w:val="Default"/>
        <w:spacing w:after="20"/>
        <w:rPr>
          <w:rFonts w:ascii="Georgia" w:eastAsia="Calibri" w:hAnsi="Georgia" w:cs="Calibri"/>
          <w:sz w:val="22"/>
          <w:szCs w:val="22"/>
        </w:rPr>
      </w:pPr>
      <w:r w:rsidRPr="00A72E84">
        <w:rPr>
          <w:rFonts w:ascii="Georgia" w:eastAsia="Calibri" w:hAnsi="Georgia" w:cs="Calibri"/>
          <w:sz w:val="22"/>
          <w:szCs w:val="22"/>
        </w:rPr>
        <w:t xml:space="preserve">● Participants become familiar with Momentum and the goals of the year-long experience. </w:t>
      </w:r>
    </w:p>
    <w:p w14:paraId="70FC9B49" w14:textId="77777777" w:rsidR="00686245" w:rsidRPr="00A72E84" w:rsidRDefault="00686245" w:rsidP="00686245">
      <w:pPr>
        <w:pStyle w:val="Default"/>
        <w:rPr>
          <w:rFonts w:ascii="Georgia" w:eastAsia="Calibri" w:hAnsi="Georgia" w:cs="Calibri"/>
          <w:sz w:val="22"/>
          <w:szCs w:val="22"/>
        </w:rPr>
      </w:pPr>
    </w:p>
    <w:p w14:paraId="25DE35C2" w14:textId="7D6936CC" w:rsidR="00686245" w:rsidRDefault="00686245" w:rsidP="00686245">
      <w:pPr>
        <w:pStyle w:val="Default"/>
        <w:rPr>
          <w:rFonts w:ascii="Georgia" w:eastAsia="Calibri" w:hAnsi="Georgia" w:cs="Calibri"/>
          <w:b/>
          <w:bCs/>
          <w:sz w:val="22"/>
          <w:szCs w:val="22"/>
        </w:rPr>
      </w:pPr>
      <w:r w:rsidRPr="00A72E84">
        <w:rPr>
          <w:rFonts w:ascii="Georgia" w:eastAsia="Calibri" w:hAnsi="Georgia" w:cs="Calibri"/>
          <w:b/>
          <w:bCs/>
          <w:sz w:val="22"/>
          <w:szCs w:val="22"/>
        </w:rPr>
        <w:t xml:space="preserve">Activities: </w:t>
      </w:r>
    </w:p>
    <w:p w14:paraId="48683C4D" w14:textId="77777777" w:rsidR="00A72E84" w:rsidRPr="00A72E84" w:rsidRDefault="00A72E84" w:rsidP="00686245">
      <w:pPr>
        <w:pStyle w:val="Default"/>
        <w:rPr>
          <w:rFonts w:ascii="Georgia" w:eastAsia="Calibri" w:hAnsi="Georgia" w:cs="Calibri"/>
          <w:sz w:val="22"/>
          <w:szCs w:val="22"/>
        </w:rPr>
      </w:pPr>
    </w:p>
    <w:p w14:paraId="58C11F3A" w14:textId="77777777" w:rsidR="00686245" w:rsidRPr="00A72E84" w:rsidRDefault="00686245" w:rsidP="00686245">
      <w:pPr>
        <w:pStyle w:val="Default"/>
        <w:spacing w:after="15"/>
        <w:rPr>
          <w:rFonts w:ascii="Georgia" w:eastAsia="Calibri" w:hAnsi="Georgia" w:cs="Calibri"/>
          <w:sz w:val="22"/>
          <w:szCs w:val="22"/>
        </w:rPr>
      </w:pPr>
      <w:r w:rsidRPr="00A72E84">
        <w:rPr>
          <w:rFonts w:ascii="Georgia" w:eastAsia="Calibri" w:hAnsi="Georgia" w:cs="Calibri"/>
          <w:sz w:val="22"/>
          <w:szCs w:val="22"/>
        </w:rPr>
        <w:t xml:space="preserve">1. </w:t>
      </w:r>
      <w:r w:rsidRPr="00A72E84">
        <w:rPr>
          <w:rFonts w:ascii="Georgia" w:eastAsia="Calibri" w:hAnsi="Georgia" w:cs="Calibri"/>
          <w:b/>
          <w:bCs/>
          <w:sz w:val="22"/>
          <w:szCs w:val="22"/>
        </w:rPr>
        <w:t>Icebreaker</w:t>
      </w:r>
      <w:r w:rsidRPr="00A72E84">
        <w:rPr>
          <w:rFonts w:ascii="Georgia" w:eastAsia="Calibri" w:hAnsi="Georgia" w:cs="Calibri"/>
          <w:sz w:val="22"/>
          <w:szCs w:val="22"/>
        </w:rPr>
        <w:t xml:space="preserve">. Highlights connections among participants with an icebreaker.  </w:t>
      </w:r>
      <w:proofErr w:type="gramStart"/>
      <w:r w:rsidRPr="00A72E84">
        <w:rPr>
          <w:rFonts w:ascii="Georgia" w:eastAsia="Calibri" w:hAnsi="Georgia" w:cs="Calibri"/>
          <w:sz w:val="22"/>
          <w:szCs w:val="22"/>
        </w:rPr>
        <w:t>Here’s</w:t>
      </w:r>
      <w:proofErr w:type="gramEnd"/>
      <w:r w:rsidRPr="00A72E84">
        <w:rPr>
          <w:rFonts w:ascii="Georgia" w:eastAsia="Calibri" w:hAnsi="Georgia" w:cs="Calibri"/>
          <w:sz w:val="22"/>
          <w:szCs w:val="22"/>
        </w:rPr>
        <w:t xml:space="preserve"> an example Community Leaders have shared:</w:t>
      </w:r>
    </w:p>
    <w:p w14:paraId="0CAF2B08" w14:textId="0E98C683" w:rsidR="00686245" w:rsidRPr="00A72E84" w:rsidRDefault="00226110" w:rsidP="00686245">
      <w:pPr>
        <w:pStyle w:val="Default"/>
        <w:rPr>
          <w:rStyle w:val="Hyperlink"/>
          <w:rFonts w:ascii="Georgia" w:hAnsi="Georgia" w:cstheme="minorHAnsi"/>
          <w:sz w:val="22"/>
          <w:szCs w:val="22"/>
        </w:rPr>
      </w:pPr>
      <w:hyperlink r:id="rId10" w:history="1">
        <w:r w:rsidR="00A72E84" w:rsidRPr="00A72E84">
          <w:rPr>
            <w:rStyle w:val="Hyperlink"/>
            <w:rFonts w:ascii="Georgia" w:hAnsi="Georgia" w:cstheme="minorHAnsi"/>
            <w:sz w:val="22"/>
            <w:szCs w:val="22"/>
          </w:rPr>
          <w:t xml:space="preserve">The Yarn Game/Ooh </w:t>
        </w:r>
        <w:proofErr w:type="spellStart"/>
        <w:r w:rsidR="00A72E84" w:rsidRPr="00A72E84">
          <w:rPr>
            <w:rStyle w:val="Hyperlink"/>
            <w:rFonts w:ascii="Georgia" w:hAnsi="Georgia" w:cstheme="minorHAnsi"/>
            <w:sz w:val="22"/>
            <w:szCs w:val="22"/>
          </w:rPr>
          <w:t>Ooh</w:t>
        </w:r>
        <w:proofErr w:type="spellEnd"/>
        <w:r w:rsidR="00A72E84" w:rsidRPr="00A72E84">
          <w:rPr>
            <w:rStyle w:val="Hyperlink"/>
            <w:rFonts w:ascii="Georgia" w:hAnsi="Georgia" w:cstheme="minorHAnsi"/>
            <w:sz w:val="22"/>
            <w:szCs w:val="22"/>
          </w:rPr>
          <w:t xml:space="preserve"> Me Too!</w:t>
        </w:r>
      </w:hyperlink>
    </w:p>
    <w:p w14:paraId="16044996" w14:textId="77777777" w:rsidR="00A72E84" w:rsidRPr="00A72E84" w:rsidRDefault="00A72E84" w:rsidP="00686245">
      <w:pPr>
        <w:pStyle w:val="Default"/>
        <w:rPr>
          <w:rFonts w:ascii="Georgia" w:eastAsia="Calibri" w:hAnsi="Georgia" w:cs="Calibri"/>
          <w:sz w:val="22"/>
          <w:szCs w:val="22"/>
        </w:rPr>
      </w:pPr>
    </w:p>
    <w:p w14:paraId="37128010" w14:textId="434A926D" w:rsidR="00686245" w:rsidRPr="00A72E84" w:rsidRDefault="00686245" w:rsidP="00686245">
      <w:pPr>
        <w:pStyle w:val="Default"/>
        <w:rPr>
          <w:rFonts w:ascii="Georgia" w:eastAsia="Calibri" w:hAnsi="Georgia" w:cs="Calibri"/>
          <w:sz w:val="22"/>
          <w:szCs w:val="22"/>
        </w:rPr>
      </w:pPr>
      <w:r w:rsidRPr="00A72E84">
        <w:rPr>
          <w:rFonts w:ascii="Georgia" w:hAnsi="Georgia"/>
          <w:sz w:val="22"/>
          <w:szCs w:val="22"/>
        </w:rPr>
        <w:t>With many of our sessions still online, we</w:t>
      </w:r>
      <w:r w:rsidR="00D45542">
        <w:rPr>
          <w:rFonts w:ascii="Georgia" w:hAnsi="Georgia"/>
          <w:sz w:val="22"/>
          <w:szCs w:val="22"/>
        </w:rPr>
        <w:t xml:space="preserve"> a</w:t>
      </w:r>
      <w:r w:rsidRPr="00A72E84">
        <w:rPr>
          <w:rFonts w:ascii="Georgia" w:hAnsi="Georgia"/>
          <w:sz w:val="22"/>
          <w:szCs w:val="22"/>
        </w:rPr>
        <w:t xml:space="preserve">re happy to share </w:t>
      </w:r>
      <w:r w:rsidRPr="00A72E84">
        <w:rPr>
          <w:rFonts w:ascii="Georgia" w:eastAsia="Calibri" w:hAnsi="Georgia" w:cs="Calibri"/>
          <w:sz w:val="22"/>
          <w:szCs w:val="22"/>
        </w:rPr>
        <w:t xml:space="preserve">a sample activity that effectively uses breakout rooms and an online whiteboard, chat board, or other collaboration tools such as Padlet or Lino.  </w:t>
      </w:r>
    </w:p>
    <w:p w14:paraId="5BC7BB74" w14:textId="77777777" w:rsidR="00686245" w:rsidRPr="00A72E84" w:rsidRDefault="00686245" w:rsidP="00A72E84">
      <w:pPr>
        <w:pStyle w:val="Body"/>
        <w:numPr>
          <w:ilvl w:val="0"/>
          <w:numId w:val="35"/>
        </w:numPr>
        <w:rPr>
          <w:rFonts w:ascii="Georgia" w:hAnsi="Georgia"/>
          <w:color w:val="0C0C0C"/>
          <w:sz w:val="22"/>
          <w:szCs w:val="22"/>
        </w:rPr>
      </w:pPr>
      <w:r w:rsidRPr="00A72E84">
        <w:rPr>
          <w:rFonts w:ascii="Georgia" w:hAnsi="Georgia"/>
          <w:color w:val="0C0C0C"/>
          <w:sz w:val="22"/>
          <w:szCs w:val="22"/>
          <w:u w:color="0C0C0C"/>
        </w:rPr>
        <w:t>Send to breakout rooms groups of 3 or more.</w:t>
      </w:r>
    </w:p>
    <w:p w14:paraId="186F4296" w14:textId="77777777" w:rsidR="00686245" w:rsidRPr="00A72E84" w:rsidRDefault="00686245" w:rsidP="00A72E84">
      <w:pPr>
        <w:pStyle w:val="Body"/>
        <w:numPr>
          <w:ilvl w:val="0"/>
          <w:numId w:val="35"/>
        </w:numPr>
        <w:rPr>
          <w:rFonts w:ascii="Georgia" w:hAnsi="Georgia"/>
          <w:color w:val="0C0C0C"/>
          <w:sz w:val="22"/>
          <w:szCs w:val="22"/>
        </w:rPr>
      </w:pPr>
      <w:r w:rsidRPr="00A72E84">
        <w:rPr>
          <w:rFonts w:ascii="Georgia" w:hAnsi="Georgia"/>
          <w:color w:val="0C0C0C"/>
          <w:sz w:val="22"/>
          <w:szCs w:val="22"/>
          <w:u w:color="0C0C0C"/>
        </w:rPr>
        <w:t>Ask each group to write down all the interesting things that they all have in common (ask them to avoid obvious things, such as all being mothers) and something unique to each participant. Give them 5 minutes.</w:t>
      </w:r>
    </w:p>
    <w:p w14:paraId="7F5A281D" w14:textId="77777777" w:rsidR="00686245" w:rsidRPr="00A72E84" w:rsidRDefault="00686245" w:rsidP="00A72E84">
      <w:pPr>
        <w:pStyle w:val="Body"/>
        <w:numPr>
          <w:ilvl w:val="0"/>
          <w:numId w:val="35"/>
        </w:numPr>
        <w:rPr>
          <w:rFonts w:ascii="Georgia" w:hAnsi="Georgia"/>
          <w:color w:val="0C0C0C"/>
          <w:sz w:val="22"/>
          <w:szCs w:val="22"/>
        </w:rPr>
      </w:pPr>
      <w:r w:rsidRPr="00A72E84">
        <w:rPr>
          <w:rFonts w:ascii="Georgia" w:hAnsi="Georgia"/>
          <w:color w:val="0C0C0C"/>
          <w:sz w:val="22"/>
          <w:szCs w:val="22"/>
          <w:u w:color="0C0C0C"/>
        </w:rPr>
        <w:t>At the end of the 5 minutes, bring everyone back to the main “room” and invite someone from each group to share their list.</w:t>
      </w:r>
    </w:p>
    <w:p w14:paraId="40C1E682" w14:textId="77777777" w:rsidR="00686245" w:rsidRPr="00A72E84" w:rsidRDefault="00686245" w:rsidP="00686245">
      <w:pPr>
        <w:pStyle w:val="Default"/>
        <w:rPr>
          <w:rFonts w:ascii="Georgia" w:eastAsia="Calibri" w:hAnsi="Georgia" w:cs="Calibri"/>
          <w:sz w:val="22"/>
          <w:szCs w:val="22"/>
        </w:rPr>
      </w:pPr>
    </w:p>
    <w:p w14:paraId="69B4DA5F" w14:textId="77777777" w:rsidR="00686245" w:rsidRPr="00A72E84" w:rsidRDefault="00686245" w:rsidP="00686245">
      <w:pPr>
        <w:pStyle w:val="Default"/>
        <w:rPr>
          <w:rFonts w:ascii="Georgia" w:eastAsia="Calibri" w:hAnsi="Georgia" w:cs="Calibri"/>
          <w:sz w:val="22"/>
          <w:szCs w:val="22"/>
        </w:rPr>
      </w:pPr>
    </w:p>
    <w:p w14:paraId="5A2A63D9" w14:textId="77777777" w:rsidR="00686245" w:rsidRPr="00A72E84" w:rsidRDefault="00686245" w:rsidP="00686245">
      <w:pPr>
        <w:pStyle w:val="Default"/>
        <w:rPr>
          <w:rFonts w:ascii="Georgia" w:eastAsia="Calibri" w:hAnsi="Georgia" w:cs="Calibri"/>
          <w:b/>
          <w:bCs/>
          <w:sz w:val="22"/>
          <w:szCs w:val="22"/>
        </w:rPr>
      </w:pPr>
      <w:r w:rsidRPr="00A72E84">
        <w:rPr>
          <w:rFonts w:ascii="Georgia" w:eastAsia="Calibri" w:hAnsi="Georgia" w:cs="Calibri"/>
          <w:b/>
          <w:bCs/>
          <w:sz w:val="22"/>
          <w:szCs w:val="22"/>
        </w:rPr>
        <w:t xml:space="preserve">2. Hopes and Dreams </w:t>
      </w:r>
    </w:p>
    <w:p w14:paraId="274566E8" w14:textId="2FE6A0DF" w:rsidR="00686245" w:rsidRPr="00A72E84" w:rsidRDefault="00686245" w:rsidP="00686245">
      <w:pPr>
        <w:pStyle w:val="Default"/>
        <w:rPr>
          <w:rFonts w:ascii="Georgia" w:eastAsia="Calibri" w:hAnsi="Georgia" w:cs="Calibri"/>
          <w:sz w:val="22"/>
          <w:szCs w:val="22"/>
        </w:rPr>
      </w:pPr>
      <w:r w:rsidRPr="00A72E84">
        <w:rPr>
          <w:rFonts w:ascii="Georgia" w:eastAsia="Calibri" w:hAnsi="Georgia" w:cs="Calibri"/>
          <w:sz w:val="22"/>
          <w:szCs w:val="22"/>
        </w:rPr>
        <w:t xml:space="preserve">Before this meeting, ask participants to bring photos of their families. Ask them to share the photo with the group, and their dream of how their Momentum Year-Long Journey can impact them and their children — both this year and in the future. As a Community Leader, begin by sharing your personal hopes and dreams for you and your children. Then add a spot in the circle for your organization and speak about organizational goals (e.g. to engage more families, to expand activities), and your hopes and dreams for your organization’s wellbeing and growth. </w:t>
      </w:r>
    </w:p>
    <w:p w14:paraId="2C899B6A" w14:textId="77777777" w:rsidR="00686245" w:rsidRPr="00A72E84" w:rsidRDefault="00686245" w:rsidP="00686245">
      <w:pPr>
        <w:pStyle w:val="Default"/>
        <w:rPr>
          <w:rFonts w:ascii="Georgia" w:eastAsia="Calibri" w:hAnsi="Georgia" w:cs="Calibri"/>
          <w:sz w:val="22"/>
          <w:szCs w:val="22"/>
        </w:rPr>
      </w:pPr>
    </w:p>
    <w:p w14:paraId="361BEFC6" w14:textId="77777777" w:rsidR="00686245" w:rsidRPr="00A72E84" w:rsidRDefault="00686245" w:rsidP="00686245">
      <w:pPr>
        <w:pStyle w:val="Default"/>
        <w:rPr>
          <w:rFonts w:ascii="Georgia" w:eastAsia="Calibri" w:hAnsi="Georgia" w:cs="Calibri"/>
          <w:b/>
          <w:bCs/>
          <w:sz w:val="22"/>
          <w:szCs w:val="22"/>
        </w:rPr>
      </w:pPr>
      <w:r w:rsidRPr="00A72E84">
        <w:rPr>
          <w:rFonts w:ascii="Georgia" w:eastAsia="Calibri" w:hAnsi="Georgia" w:cs="Calibri"/>
          <w:b/>
          <w:bCs/>
          <w:sz w:val="22"/>
          <w:szCs w:val="22"/>
        </w:rPr>
        <w:t xml:space="preserve">3. Hopes and Dreams Expanded </w:t>
      </w:r>
    </w:p>
    <w:p w14:paraId="68CA5698" w14:textId="3DB65A96" w:rsidR="00686245" w:rsidRPr="00A72E84" w:rsidRDefault="00686245" w:rsidP="00686245">
      <w:pPr>
        <w:pStyle w:val="Body"/>
        <w:rPr>
          <w:rFonts w:ascii="Georgia" w:hAnsi="Georgia"/>
          <w:sz w:val="22"/>
          <w:szCs w:val="22"/>
        </w:rPr>
      </w:pPr>
      <w:r w:rsidRPr="00A72E84">
        <w:rPr>
          <w:rFonts w:ascii="Georgia" w:hAnsi="Georgia"/>
          <w:sz w:val="22"/>
          <w:szCs w:val="22"/>
        </w:rPr>
        <w:t xml:space="preserve">As we know, our journey begins with personal hopes and dreams as well as our communal hopes and dreams. </w:t>
      </w:r>
    </w:p>
    <w:p w14:paraId="3568F2FD" w14:textId="77777777" w:rsidR="00686245" w:rsidRPr="00A72E84" w:rsidRDefault="00686245" w:rsidP="00686245">
      <w:pPr>
        <w:pStyle w:val="Body"/>
        <w:rPr>
          <w:rFonts w:ascii="Georgia" w:hAnsi="Georgia"/>
          <w:sz w:val="22"/>
          <w:szCs w:val="22"/>
        </w:rPr>
      </w:pPr>
    </w:p>
    <w:p w14:paraId="163EB1B9" w14:textId="77777777" w:rsidR="00686245" w:rsidRPr="00A72E84" w:rsidRDefault="00686245" w:rsidP="00686245">
      <w:pPr>
        <w:pStyle w:val="Body"/>
        <w:rPr>
          <w:rFonts w:ascii="Georgia" w:hAnsi="Georgia"/>
          <w:sz w:val="22"/>
          <w:szCs w:val="22"/>
        </w:rPr>
      </w:pPr>
      <w:r w:rsidRPr="00A72E84">
        <w:rPr>
          <w:rFonts w:ascii="Georgia" w:hAnsi="Georgia"/>
          <w:sz w:val="22"/>
          <w:szCs w:val="22"/>
        </w:rPr>
        <w:t>You can share a thought about the importance of hope in Jewish life, mentioning that Israel’s anthem, Hatikvah, means hope. “</w:t>
      </w:r>
      <w:r w:rsidRPr="00A72E84">
        <w:rPr>
          <w:rFonts w:ascii="Georgia" w:hAnsi="Georgia"/>
          <w:sz w:val="22"/>
          <w:szCs w:val="22"/>
          <w:shd w:val="clear" w:color="auto" w:fill="FFFFFF"/>
        </w:rPr>
        <w:t xml:space="preserve">Hope is one of the very greatest Jewish contributions to Western civilization,” </w:t>
      </w:r>
      <w:hyperlink r:id="rId11" w:history="1">
        <w:r w:rsidRPr="00A72E84">
          <w:rPr>
            <w:rStyle w:val="Link"/>
            <w:rFonts w:ascii="Georgia" w:hAnsi="Georgia"/>
            <w:sz w:val="22"/>
            <w:szCs w:val="22"/>
          </w:rPr>
          <w:t>writes</w:t>
        </w:r>
      </w:hyperlink>
      <w:r w:rsidRPr="00A72E84">
        <w:rPr>
          <w:rFonts w:ascii="Georgia" w:hAnsi="Georgia"/>
          <w:sz w:val="22"/>
          <w:szCs w:val="22"/>
          <w:shd w:val="clear" w:color="auto" w:fill="FFFFFF"/>
        </w:rPr>
        <w:t xml:space="preserve"> Jonathan Sacks, former chief rabbi of the UK, who has called Judaism, “the voice of hope in the conversation of humankind.”</w:t>
      </w:r>
      <w:r w:rsidRPr="00A72E84">
        <w:rPr>
          <w:rFonts w:ascii="Georgia" w:hAnsi="Georgia"/>
          <w:sz w:val="22"/>
          <w:szCs w:val="22"/>
        </w:rPr>
        <w:t xml:space="preserve"> </w:t>
      </w:r>
    </w:p>
    <w:p w14:paraId="7E34C990" w14:textId="77777777" w:rsidR="00686245" w:rsidRPr="00A72E84" w:rsidRDefault="00686245" w:rsidP="00686245">
      <w:pPr>
        <w:pStyle w:val="Default"/>
        <w:rPr>
          <w:rFonts w:ascii="Georgia" w:eastAsia="Calibri" w:hAnsi="Georgia" w:cs="Calibri"/>
          <w:sz w:val="22"/>
          <w:szCs w:val="22"/>
        </w:rPr>
      </w:pPr>
    </w:p>
    <w:p w14:paraId="4A25A4D4" w14:textId="6F760304" w:rsidR="00686245" w:rsidRPr="00A72E84" w:rsidRDefault="00686245" w:rsidP="00686245">
      <w:pPr>
        <w:pStyle w:val="Default"/>
        <w:rPr>
          <w:rFonts w:ascii="Georgia" w:eastAsia="Calibri" w:hAnsi="Georgia" w:cs="Calibri"/>
          <w:sz w:val="22"/>
          <w:szCs w:val="22"/>
        </w:rPr>
      </w:pPr>
      <w:r w:rsidRPr="00A72E84">
        <w:rPr>
          <w:rFonts w:ascii="Georgia" w:hAnsi="Georgia"/>
          <w:sz w:val="22"/>
          <w:szCs w:val="22"/>
        </w:rPr>
        <w:t>During your meeting together, a</w:t>
      </w:r>
      <w:r w:rsidRPr="00A72E84">
        <w:rPr>
          <w:rFonts w:ascii="Georgia" w:eastAsia="Calibri" w:hAnsi="Georgia" w:cs="Calibri"/>
          <w:sz w:val="22"/>
          <w:szCs w:val="22"/>
        </w:rPr>
        <w:t xml:space="preserve">dd a seat or an image for some or </w:t>
      </w:r>
      <w:r w:rsidR="00E022AE" w:rsidRPr="00A72E84">
        <w:rPr>
          <w:rFonts w:ascii="Georgia" w:eastAsia="Calibri" w:hAnsi="Georgia" w:cs="Calibri"/>
          <w:sz w:val="22"/>
          <w:szCs w:val="22"/>
        </w:rPr>
        <w:t>all</w:t>
      </w:r>
      <w:r w:rsidRPr="00A72E84">
        <w:rPr>
          <w:rFonts w:ascii="Georgia" w:eastAsia="Calibri" w:hAnsi="Georgia" w:cs="Calibri"/>
          <w:sz w:val="22"/>
          <w:szCs w:val="22"/>
        </w:rPr>
        <w:t xml:space="preserve"> the following: </w:t>
      </w:r>
    </w:p>
    <w:p w14:paraId="21313B40" w14:textId="77777777" w:rsidR="00686245" w:rsidRPr="00A72E84" w:rsidRDefault="00686245" w:rsidP="00686245">
      <w:pPr>
        <w:pStyle w:val="Default"/>
        <w:numPr>
          <w:ilvl w:val="0"/>
          <w:numId w:val="31"/>
        </w:numPr>
        <w:rPr>
          <w:rFonts w:ascii="Georgia" w:eastAsia="Calibri" w:hAnsi="Georgia" w:cs="Calibri"/>
          <w:sz w:val="22"/>
          <w:szCs w:val="22"/>
        </w:rPr>
      </w:pPr>
      <w:r w:rsidRPr="00A72E84">
        <w:rPr>
          <w:rFonts w:ascii="Georgia" w:eastAsia="Calibri" w:hAnsi="Georgia" w:cs="Calibri"/>
          <w:sz w:val="22"/>
          <w:szCs w:val="22"/>
        </w:rPr>
        <w:t xml:space="preserve">Our local community </w:t>
      </w:r>
    </w:p>
    <w:p w14:paraId="78BABEBE" w14:textId="77777777" w:rsidR="00686245" w:rsidRPr="00A72E84" w:rsidRDefault="00686245" w:rsidP="00686245">
      <w:pPr>
        <w:pStyle w:val="Default"/>
        <w:numPr>
          <w:ilvl w:val="0"/>
          <w:numId w:val="31"/>
        </w:numPr>
        <w:rPr>
          <w:rFonts w:ascii="Georgia" w:eastAsia="Calibri" w:hAnsi="Georgia" w:cs="Calibri"/>
          <w:sz w:val="22"/>
          <w:szCs w:val="22"/>
        </w:rPr>
      </w:pPr>
      <w:r w:rsidRPr="00A72E84">
        <w:rPr>
          <w:rFonts w:ascii="Georgia" w:eastAsia="Calibri" w:hAnsi="Georgia" w:cs="Calibri"/>
          <w:sz w:val="22"/>
          <w:szCs w:val="22"/>
        </w:rPr>
        <w:t>Our grandchildren</w:t>
      </w:r>
    </w:p>
    <w:p w14:paraId="2F347D94" w14:textId="77777777" w:rsidR="00686245" w:rsidRPr="00A72E84" w:rsidRDefault="00686245" w:rsidP="00686245">
      <w:pPr>
        <w:pStyle w:val="Default"/>
        <w:numPr>
          <w:ilvl w:val="0"/>
          <w:numId w:val="31"/>
        </w:numPr>
        <w:rPr>
          <w:rFonts w:ascii="Georgia" w:eastAsia="Calibri" w:hAnsi="Georgia" w:cs="Calibri"/>
          <w:sz w:val="22"/>
          <w:szCs w:val="22"/>
        </w:rPr>
      </w:pPr>
      <w:r w:rsidRPr="00A72E84">
        <w:rPr>
          <w:rFonts w:ascii="Georgia" w:eastAsia="Calibri" w:hAnsi="Georgia" w:cs="Calibri"/>
          <w:sz w:val="22"/>
          <w:szCs w:val="22"/>
        </w:rPr>
        <w:t>Our ancestors</w:t>
      </w:r>
    </w:p>
    <w:p w14:paraId="0BC268AA" w14:textId="77777777" w:rsidR="00686245" w:rsidRPr="00A72E84" w:rsidRDefault="00686245" w:rsidP="00686245">
      <w:pPr>
        <w:pStyle w:val="Default"/>
        <w:numPr>
          <w:ilvl w:val="0"/>
          <w:numId w:val="31"/>
        </w:numPr>
        <w:rPr>
          <w:rFonts w:ascii="Georgia" w:eastAsia="Calibri" w:hAnsi="Georgia" w:cs="Calibri"/>
          <w:sz w:val="22"/>
          <w:szCs w:val="22"/>
        </w:rPr>
      </w:pPr>
      <w:r w:rsidRPr="00A72E84">
        <w:rPr>
          <w:rFonts w:ascii="Georgia" w:eastAsia="Calibri" w:hAnsi="Georgia" w:cs="Calibri"/>
          <w:sz w:val="22"/>
          <w:szCs w:val="22"/>
        </w:rPr>
        <w:t xml:space="preserve">The global Jewish family </w:t>
      </w:r>
    </w:p>
    <w:p w14:paraId="3C3609B1" w14:textId="77777777" w:rsidR="00686245" w:rsidRPr="00A72E84" w:rsidRDefault="00686245" w:rsidP="00686245">
      <w:pPr>
        <w:pStyle w:val="Default"/>
        <w:numPr>
          <w:ilvl w:val="0"/>
          <w:numId w:val="31"/>
        </w:numPr>
        <w:rPr>
          <w:rFonts w:ascii="Georgia" w:eastAsia="Calibri" w:hAnsi="Georgia" w:cs="Calibri"/>
          <w:sz w:val="22"/>
          <w:szCs w:val="22"/>
        </w:rPr>
      </w:pPr>
      <w:r w:rsidRPr="00A72E84">
        <w:rPr>
          <w:rFonts w:ascii="Georgia" w:eastAsia="Calibri" w:hAnsi="Georgia" w:cs="Calibri"/>
          <w:sz w:val="22"/>
          <w:szCs w:val="22"/>
        </w:rPr>
        <w:t xml:space="preserve">Israel </w:t>
      </w:r>
    </w:p>
    <w:p w14:paraId="001E8D2B" w14:textId="77777777" w:rsidR="00686245" w:rsidRPr="00A72E84" w:rsidRDefault="00686245" w:rsidP="00686245">
      <w:pPr>
        <w:pStyle w:val="Default"/>
        <w:rPr>
          <w:rFonts w:ascii="Georgia" w:eastAsia="Calibri" w:hAnsi="Georgia" w:cs="Calibri"/>
          <w:sz w:val="22"/>
          <w:szCs w:val="22"/>
        </w:rPr>
      </w:pPr>
      <w:r w:rsidRPr="00A72E84">
        <w:rPr>
          <w:rFonts w:ascii="Georgia" w:eastAsia="Calibri" w:hAnsi="Georgia" w:cs="Calibri"/>
          <w:sz w:val="22"/>
          <w:szCs w:val="22"/>
        </w:rPr>
        <w:t xml:space="preserve"> </w:t>
      </w:r>
    </w:p>
    <w:p w14:paraId="2F1A5123" w14:textId="77777777" w:rsidR="00686245" w:rsidRPr="00A72E84" w:rsidRDefault="00686245" w:rsidP="00686245">
      <w:pPr>
        <w:pStyle w:val="Default"/>
        <w:rPr>
          <w:rFonts w:ascii="Georgia" w:eastAsia="Calibri" w:hAnsi="Georgia" w:cs="Calibri"/>
          <w:sz w:val="22"/>
          <w:szCs w:val="22"/>
        </w:rPr>
      </w:pPr>
      <w:r w:rsidRPr="00A72E84">
        <w:rPr>
          <w:rFonts w:ascii="Georgia" w:eastAsia="Calibri" w:hAnsi="Georgia" w:cs="Calibri"/>
          <w:sz w:val="22"/>
          <w:szCs w:val="22"/>
        </w:rPr>
        <w:t xml:space="preserve">After the Community Leaders share their dreams for their organization, invite a couple of women to share their hopes and dreams related to each of these points. Encourage diversity of thought, sharing that our differing views make us stronger. </w:t>
      </w:r>
    </w:p>
    <w:p w14:paraId="1FA76D22" w14:textId="77777777" w:rsidR="00686245" w:rsidRPr="00A72E84" w:rsidRDefault="00686245" w:rsidP="00686245">
      <w:pPr>
        <w:pStyle w:val="Default"/>
        <w:rPr>
          <w:rFonts w:ascii="Georgia" w:eastAsia="Calibri" w:hAnsi="Georgia" w:cs="Calibri"/>
          <w:sz w:val="22"/>
          <w:szCs w:val="22"/>
        </w:rPr>
      </w:pPr>
    </w:p>
    <w:p w14:paraId="751262CD" w14:textId="77777777" w:rsidR="00686245" w:rsidRPr="00A72E84" w:rsidRDefault="00686245" w:rsidP="00686245">
      <w:pPr>
        <w:pStyle w:val="Default"/>
        <w:rPr>
          <w:rFonts w:ascii="Georgia" w:eastAsia="Calibri" w:hAnsi="Georgia" w:cs="Calibri"/>
          <w:b/>
          <w:bCs/>
          <w:sz w:val="22"/>
          <w:szCs w:val="22"/>
        </w:rPr>
      </w:pPr>
      <w:r w:rsidRPr="00A72E84">
        <w:rPr>
          <w:rFonts w:ascii="Georgia" w:eastAsia="Calibri" w:hAnsi="Georgia" w:cs="Calibri"/>
          <w:b/>
          <w:bCs/>
          <w:sz w:val="22"/>
          <w:szCs w:val="22"/>
        </w:rPr>
        <w:t>4. Goals of the Momentum Year-Long Journey</w:t>
      </w:r>
    </w:p>
    <w:p w14:paraId="5D654E2E" w14:textId="6014BB62" w:rsidR="00686245" w:rsidRPr="00A72E84" w:rsidRDefault="00E022AE" w:rsidP="00686245">
      <w:pPr>
        <w:pStyle w:val="Default"/>
        <w:rPr>
          <w:rFonts w:ascii="Georgia" w:eastAsia="Calibri" w:hAnsi="Georgia" w:cs="Calibri"/>
          <w:sz w:val="22"/>
          <w:szCs w:val="22"/>
        </w:rPr>
      </w:pPr>
      <w:bookmarkStart w:id="0" w:name="_Hlk50987983"/>
      <w:r>
        <w:rPr>
          <w:rFonts w:ascii="Georgia" w:eastAsia="Calibri" w:hAnsi="Georgia" w:cs="Calibri"/>
          <w:sz w:val="22"/>
          <w:szCs w:val="22"/>
        </w:rPr>
        <w:t xml:space="preserve">Share this </w:t>
      </w:r>
      <w:r w:rsidR="00686245" w:rsidRPr="00A72E84">
        <w:rPr>
          <w:rFonts w:ascii="Georgia" w:eastAsia="Calibri" w:hAnsi="Georgia" w:cs="Calibri"/>
          <w:sz w:val="22"/>
          <w:szCs w:val="22"/>
        </w:rPr>
        <w:t xml:space="preserve">short </w:t>
      </w:r>
      <w:hyperlink r:id="rId12" w:history="1">
        <w:r w:rsidRPr="00EB26C3">
          <w:rPr>
            <w:rStyle w:val="Hyperlink"/>
            <w:rFonts w:ascii="Georgia" w:eastAsia="Calibri" w:hAnsi="Georgia" w:cs="Calibri"/>
            <w:sz w:val="22"/>
            <w:szCs w:val="22"/>
          </w:rPr>
          <w:t>video</w:t>
        </w:r>
      </w:hyperlink>
      <w:r>
        <w:rPr>
          <w:rFonts w:ascii="Georgia" w:eastAsia="Calibri" w:hAnsi="Georgia" w:cs="Calibri"/>
          <w:sz w:val="22"/>
          <w:szCs w:val="22"/>
        </w:rPr>
        <w:t xml:space="preserve"> and i</w:t>
      </w:r>
      <w:r w:rsidR="00686245" w:rsidRPr="00A72E84">
        <w:rPr>
          <w:rFonts w:ascii="Georgia" w:eastAsia="Calibri" w:hAnsi="Georgia" w:cs="Calibri"/>
          <w:sz w:val="22"/>
          <w:szCs w:val="22"/>
        </w:rPr>
        <w:t xml:space="preserve">nvite </w:t>
      </w:r>
      <w:r>
        <w:rPr>
          <w:rFonts w:ascii="Georgia" w:eastAsia="Calibri" w:hAnsi="Georgia" w:cs="Calibri"/>
          <w:sz w:val="22"/>
          <w:szCs w:val="22"/>
        </w:rPr>
        <w:t>your women</w:t>
      </w:r>
      <w:r w:rsidR="00686245" w:rsidRPr="00A72E84">
        <w:rPr>
          <w:rFonts w:ascii="Georgia" w:eastAsia="Calibri" w:hAnsi="Georgia" w:cs="Calibri"/>
          <w:sz w:val="22"/>
          <w:szCs w:val="22"/>
        </w:rPr>
        <w:t xml:space="preserve"> to consider one thing that resonates with them and to write down a question that the video prompts. Following the video, women can pair up and share their thoughts and questions, and then come together to discuss as a group. </w:t>
      </w:r>
    </w:p>
    <w:p w14:paraId="1275105B" w14:textId="77777777" w:rsidR="00686245" w:rsidRPr="00A72E84" w:rsidRDefault="00686245" w:rsidP="00686245">
      <w:pPr>
        <w:pStyle w:val="Default"/>
        <w:rPr>
          <w:rFonts w:ascii="Georgia" w:eastAsia="Calibri" w:hAnsi="Georgia" w:cs="Calibri"/>
          <w:sz w:val="22"/>
          <w:szCs w:val="22"/>
        </w:rPr>
      </w:pPr>
    </w:p>
    <w:p w14:paraId="30013E23" w14:textId="125D1567" w:rsidR="00686245" w:rsidRPr="00A72E84" w:rsidRDefault="00686245" w:rsidP="00686245">
      <w:pPr>
        <w:pStyle w:val="Default"/>
        <w:rPr>
          <w:rFonts w:ascii="Georgia" w:eastAsia="Calibri" w:hAnsi="Georgia" w:cs="Calibri"/>
          <w:sz w:val="22"/>
          <w:szCs w:val="22"/>
        </w:rPr>
      </w:pPr>
      <w:r w:rsidRPr="00A72E84">
        <w:rPr>
          <w:rFonts w:ascii="Georgia" w:eastAsia="Calibri" w:hAnsi="Georgia" w:cs="Calibri"/>
          <w:sz w:val="22"/>
          <w:szCs w:val="22"/>
        </w:rPr>
        <w:t xml:space="preserve">Invite women to </w:t>
      </w:r>
      <w:r w:rsidR="00E022AE">
        <w:rPr>
          <w:rFonts w:ascii="Georgia" w:eastAsia="Calibri" w:hAnsi="Georgia" w:cs="Calibri"/>
          <w:sz w:val="22"/>
          <w:szCs w:val="22"/>
        </w:rPr>
        <w:t xml:space="preserve">discuss </w:t>
      </w:r>
      <w:r w:rsidRPr="00A72E84">
        <w:rPr>
          <w:rFonts w:ascii="Georgia" w:eastAsia="Calibri" w:hAnsi="Georgia" w:cs="Calibri"/>
          <w:sz w:val="22"/>
          <w:szCs w:val="22"/>
        </w:rPr>
        <w:t xml:space="preserve">Momentum’s goals: </w:t>
      </w:r>
    </w:p>
    <w:p w14:paraId="3AB99EB4" w14:textId="77777777" w:rsidR="00686245" w:rsidRPr="00A72E84" w:rsidRDefault="00686245" w:rsidP="00686245">
      <w:pPr>
        <w:pStyle w:val="Default"/>
        <w:numPr>
          <w:ilvl w:val="0"/>
          <w:numId w:val="33"/>
        </w:numPr>
        <w:rPr>
          <w:rFonts w:ascii="Georgia" w:eastAsia="Calibri" w:hAnsi="Georgia" w:cs="Calibri"/>
          <w:sz w:val="22"/>
          <w:szCs w:val="22"/>
        </w:rPr>
      </w:pPr>
      <w:r w:rsidRPr="00A72E84">
        <w:rPr>
          <w:rFonts w:ascii="Georgia" w:eastAsia="Calibri" w:hAnsi="Georgia" w:cs="Calibri"/>
          <w:sz w:val="22"/>
          <w:szCs w:val="22"/>
        </w:rPr>
        <w:t xml:space="preserve">Connect with Jewish values </w:t>
      </w:r>
    </w:p>
    <w:p w14:paraId="7E0A3EFF" w14:textId="77777777" w:rsidR="00686245" w:rsidRPr="00A72E84" w:rsidRDefault="00686245" w:rsidP="00686245">
      <w:pPr>
        <w:pStyle w:val="Default"/>
        <w:numPr>
          <w:ilvl w:val="0"/>
          <w:numId w:val="33"/>
        </w:numPr>
        <w:rPr>
          <w:rFonts w:ascii="Georgia" w:eastAsia="Calibri" w:hAnsi="Georgia" w:cs="Calibri"/>
          <w:sz w:val="22"/>
          <w:szCs w:val="22"/>
        </w:rPr>
      </w:pPr>
      <w:r w:rsidRPr="00A72E84">
        <w:rPr>
          <w:rFonts w:ascii="Georgia" w:eastAsia="Calibri" w:hAnsi="Georgia" w:cs="Calibri"/>
          <w:sz w:val="22"/>
          <w:szCs w:val="22"/>
        </w:rPr>
        <w:t xml:space="preserve">Engage with Israel </w:t>
      </w:r>
    </w:p>
    <w:p w14:paraId="6A1FB425" w14:textId="77777777" w:rsidR="00686245" w:rsidRPr="00A72E84" w:rsidRDefault="00686245" w:rsidP="00686245">
      <w:pPr>
        <w:pStyle w:val="Default"/>
        <w:numPr>
          <w:ilvl w:val="0"/>
          <w:numId w:val="33"/>
        </w:numPr>
        <w:rPr>
          <w:rFonts w:ascii="Georgia" w:eastAsia="Calibri" w:hAnsi="Georgia" w:cs="Calibri"/>
          <w:sz w:val="22"/>
          <w:szCs w:val="22"/>
        </w:rPr>
      </w:pPr>
      <w:proofErr w:type="gramStart"/>
      <w:r w:rsidRPr="00A72E84">
        <w:rPr>
          <w:rFonts w:ascii="Georgia" w:eastAsia="Calibri" w:hAnsi="Georgia" w:cs="Calibri"/>
          <w:sz w:val="22"/>
          <w:szCs w:val="22"/>
        </w:rPr>
        <w:t>Take action</w:t>
      </w:r>
      <w:proofErr w:type="gramEnd"/>
      <w:r w:rsidRPr="00A72E84">
        <w:rPr>
          <w:rFonts w:ascii="Georgia" w:eastAsia="Calibri" w:hAnsi="Georgia" w:cs="Calibri"/>
          <w:sz w:val="22"/>
          <w:szCs w:val="22"/>
        </w:rPr>
        <w:t xml:space="preserve"> </w:t>
      </w:r>
    </w:p>
    <w:p w14:paraId="5D4EE4DA" w14:textId="77777777" w:rsidR="00686245" w:rsidRPr="00A72E84" w:rsidRDefault="00686245" w:rsidP="00686245">
      <w:pPr>
        <w:pStyle w:val="Default"/>
        <w:numPr>
          <w:ilvl w:val="0"/>
          <w:numId w:val="33"/>
        </w:numPr>
        <w:rPr>
          <w:rFonts w:ascii="Georgia" w:eastAsia="Calibri" w:hAnsi="Georgia" w:cs="Calibri"/>
          <w:sz w:val="22"/>
          <w:szCs w:val="22"/>
        </w:rPr>
      </w:pPr>
      <w:r w:rsidRPr="00A72E84">
        <w:rPr>
          <w:rFonts w:ascii="Georgia" w:eastAsia="Calibri" w:hAnsi="Georgia" w:cs="Calibri"/>
          <w:sz w:val="22"/>
          <w:szCs w:val="22"/>
        </w:rPr>
        <w:t xml:space="preserve">Foster unity without uniformity </w:t>
      </w:r>
    </w:p>
    <w:bookmarkEnd w:id="0"/>
    <w:p w14:paraId="36AE713D" w14:textId="77777777" w:rsidR="00686245" w:rsidRPr="00A72E84" w:rsidRDefault="00686245" w:rsidP="00686245">
      <w:pPr>
        <w:pStyle w:val="Default"/>
        <w:rPr>
          <w:rFonts w:ascii="Georgia" w:eastAsia="Calibri" w:hAnsi="Georgia" w:cs="Calibri"/>
          <w:sz w:val="22"/>
          <w:szCs w:val="22"/>
        </w:rPr>
      </w:pPr>
    </w:p>
    <w:p w14:paraId="5D3AF62B" w14:textId="77777777" w:rsidR="00686245" w:rsidRPr="00A72E84" w:rsidRDefault="00686245" w:rsidP="00686245">
      <w:pPr>
        <w:pStyle w:val="Default"/>
        <w:rPr>
          <w:rFonts w:ascii="Georgia" w:eastAsia="Calibri" w:hAnsi="Georgia" w:cs="Calibri"/>
          <w:b/>
          <w:bCs/>
          <w:sz w:val="22"/>
          <w:szCs w:val="22"/>
        </w:rPr>
      </w:pPr>
      <w:r w:rsidRPr="00A72E84">
        <w:rPr>
          <w:rFonts w:ascii="Georgia" w:eastAsia="Calibri" w:hAnsi="Georgia" w:cs="Calibri"/>
          <w:b/>
          <w:bCs/>
          <w:sz w:val="22"/>
          <w:szCs w:val="22"/>
        </w:rPr>
        <w:t xml:space="preserve">5. Plan for Next Session </w:t>
      </w:r>
    </w:p>
    <w:p w14:paraId="09F04399" w14:textId="77777777" w:rsidR="00354A0D" w:rsidRPr="00A72E84" w:rsidRDefault="00354A0D" w:rsidP="0070769E">
      <w:pPr>
        <w:rPr>
          <w:rFonts w:ascii="Georgia" w:hAnsi="Georgia" w:cs="Arial"/>
          <w:sz w:val="22"/>
          <w:szCs w:val="22"/>
        </w:rPr>
      </w:pPr>
    </w:p>
    <w:sectPr w:rsidR="00354A0D" w:rsidRPr="00A72E84" w:rsidSect="007C28B4">
      <w:headerReference w:type="default" r:id="rId13"/>
      <w:footerReference w:type="default" r:id="rId14"/>
      <w:pgSz w:w="12240" w:h="15840" w:code="1"/>
      <w:pgMar w:top="1701" w:right="1151" w:bottom="1134" w:left="11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DD49C" w14:textId="77777777" w:rsidR="00226110" w:rsidRDefault="00226110" w:rsidP="0056379A">
      <w:pPr>
        <w:spacing w:after="0"/>
      </w:pPr>
      <w:r>
        <w:separator/>
      </w:r>
    </w:p>
  </w:endnote>
  <w:endnote w:type="continuationSeparator" w:id="0">
    <w:p w14:paraId="1C23EBB4" w14:textId="77777777" w:rsidR="00226110" w:rsidRDefault="00226110" w:rsidP="005637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6F48" w14:textId="77777777" w:rsidR="00DA05CA" w:rsidRPr="00DA05CA" w:rsidRDefault="007078E2">
    <w:pPr>
      <w:pStyle w:val="Footer"/>
    </w:pPr>
    <w:r>
      <w:rPr>
        <w:noProof/>
        <w:lang w:eastAsia="ru-RU"/>
      </w:rPr>
      <mc:AlternateContent>
        <mc:Choice Requires="wps">
          <w:drawing>
            <wp:anchor distT="0" distB="0" distL="114300" distR="114300" simplePos="0" relativeHeight="251662336" behindDoc="0" locked="0" layoutInCell="1" allowOverlap="1" wp14:anchorId="3D636170" wp14:editId="289DCBBF">
              <wp:simplePos x="0" y="0"/>
              <wp:positionH relativeFrom="margin">
                <wp:posOffset>-48895</wp:posOffset>
              </wp:positionH>
              <wp:positionV relativeFrom="paragraph">
                <wp:posOffset>-5715</wp:posOffset>
              </wp:positionV>
              <wp:extent cx="6407785" cy="0"/>
              <wp:effectExtent l="0" t="0" r="3111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407785" cy="0"/>
                      </a:xfrm>
                      <a:prstGeom prst="line">
                        <a:avLst/>
                      </a:prstGeom>
                      <a:ln w="12700">
                        <a:solidFill>
                          <a:srgbClr val="DF1E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515407" id="Прямая соединительная линия 8"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85pt,-.45pt" to="50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" strokecolor="#df1e41" strokeweight="1pt">
              <v:stroke joinstyle="miter"/>
              <w10:wrap anchorx="margin"/>
            </v:line>
          </w:pict>
        </mc:Fallback>
      </mc:AlternateContent>
    </w:r>
    <w:r w:rsidR="0018086A">
      <w:rPr>
        <w:noProof/>
        <w:lang w:eastAsia="ru-RU"/>
      </w:rPr>
      <w:drawing>
        <wp:anchor distT="0" distB="0" distL="114300" distR="114300" simplePos="0" relativeHeight="251666432" behindDoc="1" locked="1" layoutInCell="1" allowOverlap="0" wp14:anchorId="489E31DB" wp14:editId="77EB85BB">
          <wp:simplePos x="0" y="0"/>
          <wp:positionH relativeFrom="column">
            <wp:posOffset>-66675</wp:posOffset>
          </wp:positionH>
          <wp:positionV relativeFrom="page">
            <wp:posOffset>9542145</wp:posOffset>
          </wp:positionV>
          <wp:extent cx="2699385" cy="240665"/>
          <wp:effectExtent l="0" t="0" r="5715" b="6985"/>
          <wp:wrapTight wrapText="bothSides">
            <wp:wrapPolygon edited="0">
              <wp:start x="0" y="0"/>
              <wp:lineTo x="0" y="20517"/>
              <wp:lineTo x="5793" y="20517"/>
              <wp:lineTo x="21493" y="8549"/>
              <wp:lineTo x="2149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mentum_addre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9385" cy="240665"/>
                  </a:xfrm>
                  <a:prstGeom prst="rect">
                    <a:avLst/>
                  </a:prstGeom>
                </pic:spPr>
              </pic:pic>
            </a:graphicData>
          </a:graphic>
          <wp14:sizeRelH relativeFrom="margin">
            <wp14:pctWidth>0</wp14:pctWidth>
          </wp14:sizeRelH>
          <wp14:sizeRelV relativeFrom="margin">
            <wp14:pctHeight>0</wp14:pctHeight>
          </wp14:sizeRelV>
        </wp:anchor>
      </w:drawing>
    </w:r>
    <w:r w:rsidR="0018086A">
      <w:rPr>
        <w:noProof/>
        <w:lang w:eastAsia="ru-RU"/>
      </w:rPr>
      <w:drawing>
        <wp:anchor distT="0" distB="0" distL="114300" distR="114300" simplePos="0" relativeHeight="251667456" behindDoc="1" locked="1" layoutInCell="1" allowOverlap="0" wp14:anchorId="21765BB5" wp14:editId="54A9037F">
          <wp:simplePos x="0" y="0"/>
          <wp:positionH relativeFrom="column">
            <wp:posOffset>4761230</wp:posOffset>
          </wp:positionH>
          <wp:positionV relativeFrom="page">
            <wp:posOffset>9526905</wp:posOffset>
          </wp:positionV>
          <wp:extent cx="1619885" cy="280670"/>
          <wp:effectExtent l="0" t="0" r="0" b="5080"/>
          <wp:wrapTight wrapText="bothSides">
            <wp:wrapPolygon edited="0">
              <wp:start x="0" y="0"/>
              <wp:lineTo x="0" y="20525"/>
              <wp:lineTo x="20067" y="20525"/>
              <wp:lineTo x="21338" y="20525"/>
              <wp:lineTo x="21338" y="0"/>
              <wp:lineTo x="1625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mentum_URL_has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9885" cy="280670"/>
                  </a:xfrm>
                  <a:prstGeom prst="rect">
                    <a:avLst/>
                  </a:prstGeom>
                </pic:spPr>
              </pic:pic>
            </a:graphicData>
          </a:graphic>
          <wp14:sizeRelH relativeFrom="margin">
            <wp14:pctWidth>0</wp14:pctWidth>
          </wp14:sizeRelH>
          <wp14:sizeRelV relativeFrom="margin">
            <wp14:pctHeight>0</wp14:pctHeight>
          </wp14:sizeRelV>
        </wp:anchor>
      </w:drawing>
    </w:r>
    <w:r w:rsidR="00DA05CA">
      <w:rPr>
        <w:noProof/>
        <w:lang w:eastAsia="ru-RU"/>
      </w:rPr>
      <w:drawing>
        <wp:anchor distT="0" distB="0" distL="114300" distR="114300" simplePos="0" relativeHeight="251660288" behindDoc="1" locked="1" layoutInCell="1" allowOverlap="0" wp14:anchorId="72F809AF" wp14:editId="309863A7">
          <wp:simplePos x="0" y="0"/>
          <wp:positionH relativeFrom="column">
            <wp:posOffset>4267200</wp:posOffset>
          </wp:positionH>
          <wp:positionV relativeFrom="page">
            <wp:posOffset>10144760</wp:posOffset>
          </wp:positionV>
          <wp:extent cx="1719580" cy="254635"/>
          <wp:effectExtent l="0" t="0" r="0" b="0"/>
          <wp:wrapTight wrapText="bothSides">
            <wp:wrapPolygon edited="0">
              <wp:start x="11725" y="0"/>
              <wp:lineTo x="239" y="1616"/>
              <wp:lineTo x="0" y="11312"/>
              <wp:lineTo x="1196" y="19392"/>
              <wp:lineTo x="15793" y="19392"/>
              <wp:lineTo x="21297" y="17776"/>
              <wp:lineTo x="21297" y="3232"/>
              <wp:lineTo x="12922" y="0"/>
              <wp:lineTo x="11725" y="0"/>
            </wp:wrapPolygon>
          </wp:wrapT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shta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9580" cy="254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404ED" w14:textId="77777777" w:rsidR="00226110" w:rsidRDefault="00226110" w:rsidP="0056379A">
      <w:pPr>
        <w:spacing w:after="0"/>
      </w:pPr>
      <w:r>
        <w:separator/>
      </w:r>
    </w:p>
  </w:footnote>
  <w:footnote w:type="continuationSeparator" w:id="0">
    <w:p w14:paraId="1CC5CEDD" w14:textId="77777777" w:rsidR="00226110" w:rsidRDefault="00226110" w:rsidP="005637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92E0" w14:textId="77777777" w:rsidR="000A3868" w:rsidRDefault="00354A0D">
    <w:pPr>
      <w:pStyle w:val="Header"/>
    </w:pPr>
    <w:r>
      <w:rPr>
        <w:noProof/>
        <w:lang w:eastAsia="ru-RU"/>
      </w:rPr>
      <w:drawing>
        <wp:anchor distT="0" distB="0" distL="114300" distR="114300" simplePos="0" relativeHeight="251668480" behindDoc="1" locked="1" layoutInCell="1" allowOverlap="0" wp14:anchorId="2A506F42" wp14:editId="6AC908CC">
          <wp:simplePos x="0" y="0"/>
          <wp:positionH relativeFrom="column">
            <wp:posOffset>-34925</wp:posOffset>
          </wp:positionH>
          <wp:positionV relativeFrom="page">
            <wp:posOffset>212725</wp:posOffset>
          </wp:positionV>
          <wp:extent cx="2627630" cy="690880"/>
          <wp:effectExtent l="0" t="0" r="1270" b="0"/>
          <wp:wrapTight wrapText="bothSides">
            <wp:wrapPolygon edited="0">
              <wp:start x="6107" y="0"/>
              <wp:lineTo x="1879" y="1191"/>
              <wp:lineTo x="0" y="4169"/>
              <wp:lineTo x="0" y="14890"/>
              <wp:lineTo x="1096" y="19059"/>
              <wp:lineTo x="1096" y="20250"/>
              <wp:lineTo x="9552" y="20846"/>
              <wp:lineTo x="10335" y="20846"/>
              <wp:lineTo x="10805" y="19059"/>
              <wp:lineTo x="21454" y="16676"/>
              <wp:lineTo x="21454" y="10125"/>
              <wp:lineTo x="20201" y="9529"/>
              <wp:lineTo x="20514" y="4765"/>
              <wp:lineTo x="17226" y="2382"/>
              <wp:lineTo x="7047" y="0"/>
              <wp:lineTo x="6107"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mentum Logo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630" cy="690880"/>
                  </a:xfrm>
                  <a:prstGeom prst="rect">
                    <a:avLst/>
                  </a:prstGeom>
                </pic:spPr>
              </pic:pic>
            </a:graphicData>
          </a:graphic>
          <wp14:sizeRelH relativeFrom="margin">
            <wp14:pctWidth>0</wp14:pctWidth>
          </wp14:sizeRelH>
          <wp14:sizeRelV relativeFrom="margin">
            <wp14:pctHeight>0</wp14:pctHeight>
          </wp14:sizeRelV>
        </wp:anchor>
      </w:drawing>
    </w:r>
  </w:p>
  <w:p w14:paraId="1E3F88D9" w14:textId="77777777" w:rsidR="0056379A" w:rsidRDefault="00563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7A6F"/>
    <w:multiLevelType w:val="multilevel"/>
    <w:tmpl w:val="9B800D4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700001"/>
    <w:multiLevelType w:val="hybridMultilevel"/>
    <w:tmpl w:val="2DDE0390"/>
    <w:lvl w:ilvl="0" w:tplc="127EEE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A6699C"/>
    <w:multiLevelType w:val="multilevel"/>
    <w:tmpl w:val="CCB847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1E1368"/>
    <w:multiLevelType w:val="multilevel"/>
    <w:tmpl w:val="764E2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5E0AF4"/>
    <w:multiLevelType w:val="multilevel"/>
    <w:tmpl w:val="D056F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6833C1"/>
    <w:multiLevelType w:val="multilevel"/>
    <w:tmpl w:val="5164D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5C0659"/>
    <w:multiLevelType w:val="hybridMultilevel"/>
    <w:tmpl w:val="535A0B36"/>
    <w:lvl w:ilvl="0" w:tplc="99B417C6">
      <w:start w:val="1"/>
      <w:numFmt w:val="bullet"/>
      <w:lvlText w:val="•"/>
      <w:lvlJc w:val="left"/>
      <w:pPr>
        <w:tabs>
          <w:tab w:val="num" w:pos="720"/>
        </w:tabs>
        <w:ind w:left="720" w:hanging="360"/>
      </w:pPr>
      <w:rPr>
        <w:rFonts w:ascii="Arial" w:hAnsi="Arial" w:cs="Times New Roman" w:hint="default"/>
      </w:rPr>
    </w:lvl>
    <w:lvl w:ilvl="1" w:tplc="8C2A8B34">
      <w:start w:val="1"/>
      <w:numFmt w:val="bullet"/>
      <w:lvlText w:val="•"/>
      <w:lvlJc w:val="left"/>
      <w:pPr>
        <w:tabs>
          <w:tab w:val="num" w:pos="1440"/>
        </w:tabs>
        <w:ind w:left="1440" w:hanging="360"/>
      </w:pPr>
      <w:rPr>
        <w:rFonts w:ascii="Arial" w:hAnsi="Arial" w:cs="Times New Roman" w:hint="default"/>
      </w:rPr>
    </w:lvl>
    <w:lvl w:ilvl="2" w:tplc="CAC8FD4A">
      <w:start w:val="1"/>
      <w:numFmt w:val="bullet"/>
      <w:lvlText w:val="•"/>
      <w:lvlJc w:val="left"/>
      <w:pPr>
        <w:tabs>
          <w:tab w:val="num" w:pos="2160"/>
        </w:tabs>
        <w:ind w:left="2160" w:hanging="360"/>
      </w:pPr>
      <w:rPr>
        <w:rFonts w:ascii="Arial" w:hAnsi="Arial" w:cs="Times New Roman" w:hint="default"/>
      </w:rPr>
    </w:lvl>
    <w:lvl w:ilvl="3" w:tplc="CCF8CDD8">
      <w:start w:val="1"/>
      <w:numFmt w:val="bullet"/>
      <w:lvlText w:val="•"/>
      <w:lvlJc w:val="left"/>
      <w:pPr>
        <w:tabs>
          <w:tab w:val="num" w:pos="2880"/>
        </w:tabs>
        <w:ind w:left="2880" w:hanging="360"/>
      </w:pPr>
      <w:rPr>
        <w:rFonts w:ascii="Arial" w:hAnsi="Arial" w:cs="Times New Roman" w:hint="default"/>
      </w:rPr>
    </w:lvl>
    <w:lvl w:ilvl="4" w:tplc="8F48585A">
      <w:start w:val="1"/>
      <w:numFmt w:val="bullet"/>
      <w:lvlText w:val="•"/>
      <w:lvlJc w:val="left"/>
      <w:pPr>
        <w:tabs>
          <w:tab w:val="num" w:pos="3600"/>
        </w:tabs>
        <w:ind w:left="3600" w:hanging="360"/>
      </w:pPr>
      <w:rPr>
        <w:rFonts w:ascii="Arial" w:hAnsi="Arial" w:cs="Times New Roman" w:hint="default"/>
      </w:rPr>
    </w:lvl>
    <w:lvl w:ilvl="5" w:tplc="0BB8058E">
      <w:start w:val="1"/>
      <w:numFmt w:val="bullet"/>
      <w:lvlText w:val="•"/>
      <w:lvlJc w:val="left"/>
      <w:pPr>
        <w:tabs>
          <w:tab w:val="num" w:pos="4320"/>
        </w:tabs>
        <w:ind w:left="4320" w:hanging="360"/>
      </w:pPr>
      <w:rPr>
        <w:rFonts w:ascii="Arial" w:hAnsi="Arial" w:cs="Times New Roman" w:hint="default"/>
      </w:rPr>
    </w:lvl>
    <w:lvl w:ilvl="6" w:tplc="940894DC">
      <w:start w:val="1"/>
      <w:numFmt w:val="bullet"/>
      <w:lvlText w:val="•"/>
      <w:lvlJc w:val="left"/>
      <w:pPr>
        <w:tabs>
          <w:tab w:val="num" w:pos="5040"/>
        </w:tabs>
        <w:ind w:left="5040" w:hanging="360"/>
      </w:pPr>
      <w:rPr>
        <w:rFonts w:ascii="Arial" w:hAnsi="Arial" w:cs="Times New Roman" w:hint="default"/>
      </w:rPr>
    </w:lvl>
    <w:lvl w:ilvl="7" w:tplc="6294388E">
      <w:start w:val="1"/>
      <w:numFmt w:val="bullet"/>
      <w:lvlText w:val="•"/>
      <w:lvlJc w:val="left"/>
      <w:pPr>
        <w:tabs>
          <w:tab w:val="num" w:pos="5760"/>
        </w:tabs>
        <w:ind w:left="5760" w:hanging="360"/>
      </w:pPr>
      <w:rPr>
        <w:rFonts w:ascii="Arial" w:hAnsi="Arial" w:cs="Times New Roman" w:hint="default"/>
      </w:rPr>
    </w:lvl>
    <w:lvl w:ilvl="8" w:tplc="F2B0EC1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A5C76B9"/>
    <w:multiLevelType w:val="hybridMultilevel"/>
    <w:tmpl w:val="D8CA75AC"/>
    <w:numStyleLink w:val="ImportedStyle1"/>
  </w:abstractNum>
  <w:abstractNum w:abstractNumId="8" w15:restartNumberingAfterBreak="0">
    <w:nsid w:val="1DCB3001"/>
    <w:multiLevelType w:val="hybridMultilevel"/>
    <w:tmpl w:val="9DBE0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BB5669"/>
    <w:multiLevelType w:val="multilevel"/>
    <w:tmpl w:val="64A0C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AA154E"/>
    <w:multiLevelType w:val="multilevel"/>
    <w:tmpl w:val="F844E70C"/>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6553F2D"/>
    <w:multiLevelType w:val="multilevel"/>
    <w:tmpl w:val="E05486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E967E7"/>
    <w:multiLevelType w:val="multilevel"/>
    <w:tmpl w:val="CE5647D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855582F"/>
    <w:multiLevelType w:val="multilevel"/>
    <w:tmpl w:val="8BCA2F8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4E1B98"/>
    <w:multiLevelType w:val="multilevel"/>
    <w:tmpl w:val="9DC4F16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64406E"/>
    <w:multiLevelType w:val="multilevel"/>
    <w:tmpl w:val="10BA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935F4C"/>
    <w:multiLevelType w:val="hybridMultilevel"/>
    <w:tmpl w:val="74DEC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CE382C"/>
    <w:multiLevelType w:val="multilevel"/>
    <w:tmpl w:val="51A4619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5D53B5B"/>
    <w:multiLevelType w:val="multilevel"/>
    <w:tmpl w:val="CA581D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49EC2B42"/>
    <w:multiLevelType w:val="multilevel"/>
    <w:tmpl w:val="9DA44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D33A3F"/>
    <w:multiLevelType w:val="multilevel"/>
    <w:tmpl w:val="9DCAE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B4A1EA2"/>
    <w:multiLevelType w:val="hybridMultilevel"/>
    <w:tmpl w:val="A45A7EE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EF2451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3EA45A0">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96C922A">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9CE4AA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9288E02">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6E153A">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1C8CF5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F880CA2">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D01716B"/>
    <w:multiLevelType w:val="hybridMultilevel"/>
    <w:tmpl w:val="D8CA75AC"/>
    <w:styleLink w:val="ImportedStyle1"/>
    <w:lvl w:ilvl="0" w:tplc="A654512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A6C9D0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8EAAC26">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210BFA8">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76A030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2E5BB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5642888">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6DCFF6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562000A">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E491760"/>
    <w:multiLevelType w:val="hybridMultilevel"/>
    <w:tmpl w:val="D55CA9C0"/>
    <w:styleLink w:val="ImportedStyle3"/>
    <w:lvl w:ilvl="0" w:tplc="A91ACB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5036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D204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FAAB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5C4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EC39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08A4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C864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E0B0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FDB5906"/>
    <w:multiLevelType w:val="multilevel"/>
    <w:tmpl w:val="2DFC70F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2E439A2"/>
    <w:multiLevelType w:val="hybridMultilevel"/>
    <w:tmpl w:val="D55CA9C0"/>
    <w:numStyleLink w:val="ImportedStyle3"/>
  </w:abstractNum>
  <w:abstractNum w:abstractNumId="26" w15:restartNumberingAfterBreak="0">
    <w:nsid w:val="56E8488B"/>
    <w:multiLevelType w:val="multilevel"/>
    <w:tmpl w:val="761C8DA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D92F7D"/>
    <w:multiLevelType w:val="multilevel"/>
    <w:tmpl w:val="011CFDC0"/>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0346D1"/>
    <w:multiLevelType w:val="multilevel"/>
    <w:tmpl w:val="1204A9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C3B60CF"/>
    <w:multiLevelType w:val="multilevel"/>
    <w:tmpl w:val="60C037E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D8266E1"/>
    <w:multiLevelType w:val="hybridMultilevel"/>
    <w:tmpl w:val="130E6350"/>
    <w:lvl w:ilvl="0" w:tplc="5F4A2B90">
      <w:start w:val="1"/>
      <w:numFmt w:val="bullet"/>
      <w:lvlText w:val="•"/>
      <w:lvlJc w:val="left"/>
      <w:pPr>
        <w:tabs>
          <w:tab w:val="num" w:pos="720"/>
        </w:tabs>
        <w:ind w:left="720" w:hanging="360"/>
      </w:pPr>
      <w:rPr>
        <w:rFonts w:ascii="Arial" w:hAnsi="Arial" w:hint="default"/>
      </w:rPr>
    </w:lvl>
    <w:lvl w:ilvl="1" w:tplc="B8C633AA" w:tentative="1">
      <w:start w:val="1"/>
      <w:numFmt w:val="bullet"/>
      <w:lvlText w:val="•"/>
      <w:lvlJc w:val="left"/>
      <w:pPr>
        <w:tabs>
          <w:tab w:val="num" w:pos="1440"/>
        </w:tabs>
        <w:ind w:left="1440" w:hanging="360"/>
      </w:pPr>
      <w:rPr>
        <w:rFonts w:ascii="Arial" w:hAnsi="Arial" w:hint="default"/>
      </w:rPr>
    </w:lvl>
    <w:lvl w:ilvl="2" w:tplc="4772573C">
      <w:start w:val="270"/>
      <w:numFmt w:val="bullet"/>
      <w:lvlText w:val="•"/>
      <w:lvlJc w:val="left"/>
      <w:pPr>
        <w:tabs>
          <w:tab w:val="num" w:pos="2160"/>
        </w:tabs>
        <w:ind w:left="2160" w:hanging="360"/>
      </w:pPr>
      <w:rPr>
        <w:rFonts w:ascii="Arial" w:hAnsi="Arial" w:hint="default"/>
      </w:rPr>
    </w:lvl>
    <w:lvl w:ilvl="3" w:tplc="FE5E1A66" w:tentative="1">
      <w:start w:val="1"/>
      <w:numFmt w:val="bullet"/>
      <w:lvlText w:val="•"/>
      <w:lvlJc w:val="left"/>
      <w:pPr>
        <w:tabs>
          <w:tab w:val="num" w:pos="2880"/>
        </w:tabs>
        <w:ind w:left="2880" w:hanging="360"/>
      </w:pPr>
      <w:rPr>
        <w:rFonts w:ascii="Arial" w:hAnsi="Arial" w:hint="default"/>
      </w:rPr>
    </w:lvl>
    <w:lvl w:ilvl="4" w:tplc="36663122" w:tentative="1">
      <w:start w:val="1"/>
      <w:numFmt w:val="bullet"/>
      <w:lvlText w:val="•"/>
      <w:lvlJc w:val="left"/>
      <w:pPr>
        <w:tabs>
          <w:tab w:val="num" w:pos="3600"/>
        </w:tabs>
        <w:ind w:left="3600" w:hanging="360"/>
      </w:pPr>
      <w:rPr>
        <w:rFonts w:ascii="Arial" w:hAnsi="Arial" w:hint="default"/>
      </w:rPr>
    </w:lvl>
    <w:lvl w:ilvl="5" w:tplc="4E9E707E" w:tentative="1">
      <w:start w:val="1"/>
      <w:numFmt w:val="bullet"/>
      <w:lvlText w:val="•"/>
      <w:lvlJc w:val="left"/>
      <w:pPr>
        <w:tabs>
          <w:tab w:val="num" w:pos="4320"/>
        </w:tabs>
        <w:ind w:left="4320" w:hanging="360"/>
      </w:pPr>
      <w:rPr>
        <w:rFonts w:ascii="Arial" w:hAnsi="Arial" w:hint="default"/>
      </w:rPr>
    </w:lvl>
    <w:lvl w:ilvl="6" w:tplc="F48C5784" w:tentative="1">
      <w:start w:val="1"/>
      <w:numFmt w:val="bullet"/>
      <w:lvlText w:val="•"/>
      <w:lvlJc w:val="left"/>
      <w:pPr>
        <w:tabs>
          <w:tab w:val="num" w:pos="5040"/>
        </w:tabs>
        <w:ind w:left="5040" w:hanging="360"/>
      </w:pPr>
      <w:rPr>
        <w:rFonts w:ascii="Arial" w:hAnsi="Arial" w:hint="default"/>
      </w:rPr>
    </w:lvl>
    <w:lvl w:ilvl="7" w:tplc="E0C2F6A4" w:tentative="1">
      <w:start w:val="1"/>
      <w:numFmt w:val="bullet"/>
      <w:lvlText w:val="•"/>
      <w:lvlJc w:val="left"/>
      <w:pPr>
        <w:tabs>
          <w:tab w:val="num" w:pos="5760"/>
        </w:tabs>
        <w:ind w:left="5760" w:hanging="360"/>
      </w:pPr>
      <w:rPr>
        <w:rFonts w:ascii="Arial" w:hAnsi="Arial" w:hint="default"/>
      </w:rPr>
    </w:lvl>
    <w:lvl w:ilvl="8" w:tplc="A7EC9B8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770BAB"/>
    <w:multiLevelType w:val="hybridMultilevel"/>
    <w:tmpl w:val="6BAC29A8"/>
    <w:numStyleLink w:val="ImportedStyle2"/>
  </w:abstractNum>
  <w:abstractNum w:abstractNumId="32" w15:restartNumberingAfterBreak="0">
    <w:nsid w:val="7A04445C"/>
    <w:multiLevelType w:val="hybridMultilevel"/>
    <w:tmpl w:val="96608F70"/>
    <w:lvl w:ilvl="0" w:tplc="2F9CBB0E">
      <w:start w:val="1"/>
      <w:numFmt w:val="bullet"/>
      <w:lvlText w:val="•"/>
      <w:lvlJc w:val="left"/>
      <w:pPr>
        <w:tabs>
          <w:tab w:val="num" w:pos="720"/>
        </w:tabs>
        <w:ind w:left="720" w:hanging="360"/>
      </w:pPr>
      <w:rPr>
        <w:rFonts w:ascii="Arial" w:hAnsi="Arial" w:hint="default"/>
      </w:rPr>
    </w:lvl>
    <w:lvl w:ilvl="1" w:tplc="BE881FD8" w:tentative="1">
      <w:start w:val="1"/>
      <w:numFmt w:val="bullet"/>
      <w:lvlText w:val="•"/>
      <w:lvlJc w:val="left"/>
      <w:pPr>
        <w:tabs>
          <w:tab w:val="num" w:pos="1440"/>
        </w:tabs>
        <w:ind w:left="1440" w:hanging="360"/>
      </w:pPr>
      <w:rPr>
        <w:rFonts w:ascii="Arial" w:hAnsi="Arial" w:hint="default"/>
      </w:rPr>
    </w:lvl>
    <w:lvl w:ilvl="2" w:tplc="2692195E" w:tentative="1">
      <w:start w:val="1"/>
      <w:numFmt w:val="bullet"/>
      <w:lvlText w:val="•"/>
      <w:lvlJc w:val="left"/>
      <w:pPr>
        <w:tabs>
          <w:tab w:val="num" w:pos="2160"/>
        </w:tabs>
        <w:ind w:left="2160" w:hanging="360"/>
      </w:pPr>
      <w:rPr>
        <w:rFonts w:ascii="Arial" w:hAnsi="Arial" w:hint="default"/>
      </w:rPr>
    </w:lvl>
    <w:lvl w:ilvl="3" w:tplc="A81492F6" w:tentative="1">
      <w:start w:val="1"/>
      <w:numFmt w:val="bullet"/>
      <w:lvlText w:val="•"/>
      <w:lvlJc w:val="left"/>
      <w:pPr>
        <w:tabs>
          <w:tab w:val="num" w:pos="2880"/>
        </w:tabs>
        <w:ind w:left="2880" w:hanging="360"/>
      </w:pPr>
      <w:rPr>
        <w:rFonts w:ascii="Arial" w:hAnsi="Arial" w:hint="default"/>
      </w:rPr>
    </w:lvl>
    <w:lvl w:ilvl="4" w:tplc="824077D0" w:tentative="1">
      <w:start w:val="1"/>
      <w:numFmt w:val="bullet"/>
      <w:lvlText w:val="•"/>
      <w:lvlJc w:val="left"/>
      <w:pPr>
        <w:tabs>
          <w:tab w:val="num" w:pos="3600"/>
        </w:tabs>
        <w:ind w:left="3600" w:hanging="360"/>
      </w:pPr>
      <w:rPr>
        <w:rFonts w:ascii="Arial" w:hAnsi="Arial" w:hint="default"/>
      </w:rPr>
    </w:lvl>
    <w:lvl w:ilvl="5" w:tplc="E8DE14EA" w:tentative="1">
      <w:start w:val="1"/>
      <w:numFmt w:val="bullet"/>
      <w:lvlText w:val="•"/>
      <w:lvlJc w:val="left"/>
      <w:pPr>
        <w:tabs>
          <w:tab w:val="num" w:pos="4320"/>
        </w:tabs>
        <w:ind w:left="4320" w:hanging="360"/>
      </w:pPr>
      <w:rPr>
        <w:rFonts w:ascii="Arial" w:hAnsi="Arial" w:hint="default"/>
      </w:rPr>
    </w:lvl>
    <w:lvl w:ilvl="6" w:tplc="AA44884C" w:tentative="1">
      <w:start w:val="1"/>
      <w:numFmt w:val="bullet"/>
      <w:lvlText w:val="•"/>
      <w:lvlJc w:val="left"/>
      <w:pPr>
        <w:tabs>
          <w:tab w:val="num" w:pos="5040"/>
        </w:tabs>
        <w:ind w:left="5040" w:hanging="360"/>
      </w:pPr>
      <w:rPr>
        <w:rFonts w:ascii="Arial" w:hAnsi="Arial" w:hint="default"/>
      </w:rPr>
    </w:lvl>
    <w:lvl w:ilvl="7" w:tplc="370E7FAA" w:tentative="1">
      <w:start w:val="1"/>
      <w:numFmt w:val="bullet"/>
      <w:lvlText w:val="•"/>
      <w:lvlJc w:val="left"/>
      <w:pPr>
        <w:tabs>
          <w:tab w:val="num" w:pos="5760"/>
        </w:tabs>
        <w:ind w:left="5760" w:hanging="360"/>
      </w:pPr>
      <w:rPr>
        <w:rFonts w:ascii="Arial" w:hAnsi="Arial" w:hint="default"/>
      </w:rPr>
    </w:lvl>
    <w:lvl w:ilvl="8" w:tplc="FE1C00E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C5C1C56"/>
    <w:multiLevelType w:val="hybridMultilevel"/>
    <w:tmpl w:val="6BAC29A8"/>
    <w:styleLink w:val="ImportedStyle2"/>
    <w:lvl w:ilvl="0" w:tplc="71962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D4AB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6E5D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60BF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7A81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F895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EEDC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B409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5EDA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5"/>
  </w:num>
  <w:num w:numId="16">
    <w:abstractNumId w:val="3"/>
  </w:num>
  <w:num w:numId="17">
    <w:abstractNumId w:val="28"/>
  </w:num>
  <w:num w:numId="18">
    <w:abstractNumId w:val="19"/>
  </w:num>
  <w:num w:numId="19">
    <w:abstractNumId w:val="15"/>
  </w:num>
  <w:num w:numId="20">
    <w:abstractNumId w:val="20"/>
  </w:num>
  <w:num w:numId="21">
    <w:abstractNumId w:val="9"/>
  </w:num>
  <w:num w:numId="22">
    <w:abstractNumId w:val="27"/>
  </w:num>
  <w:num w:numId="23">
    <w:abstractNumId w:val="8"/>
  </w:num>
  <w:num w:numId="24">
    <w:abstractNumId w:val="16"/>
  </w:num>
  <w:num w:numId="25">
    <w:abstractNumId w:val="6"/>
  </w:num>
  <w:num w:numId="26">
    <w:abstractNumId w:val="32"/>
  </w:num>
  <w:num w:numId="27">
    <w:abstractNumId w:val="30"/>
  </w:num>
  <w:num w:numId="28">
    <w:abstractNumId w:val="22"/>
  </w:num>
  <w:num w:numId="29">
    <w:abstractNumId w:val="7"/>
  </w:num>
  <w:num w:numId="30">
    <w:abstractNumId w:val="33"/>
  </w:num>
  <w:num w:numId="31">
    <w:abstractNumId w:val="31"/>
  </w:num>
  <w:num w:numId="32">
    <w:abstractNumId w:val="23"/>
  </w:num>
  <w:num w:numId="33">
    <w:abstractNumId w:val="25"/>
  </w:num>
  <w:num w:numId="34">
    <w:abstractNumId w:val="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9A"/>
    <w:rsid w:val="000501F8"/>
    <w:rsid w:val="00075E70"/>
    <w:rsid w:val="000A3868"/>
    <w:rsid w:val="000B011E"/>
    <w:rsid w:val="000D0382"/>
    <w:rsid w:val="0018086A"/>
    <w:rsid w:val="00186195"/>
    <w:rsid w:val="001D72EE"/>
    <w:rsid w:val="00202AEC"/>
    <w:rsid w:val="00226110"/>
    <w:rsid w:val="002771D0"/>
    <w:rsid w:val="00354A0D"/>
    <w:rsid w:val="003A6185"/>
    <w:rsid w:val="003C085F"/>
    <w:rsid w:val="00415498"/>
    <w:rsid w:val="00420383"/>
    <w:rsid w:val="00494DDC"/>
    <w:rsid w:val="004A4D39"/>
    <w:rsid w:val="004A60C0"/>
    <w:rsid w:val="004C7E52"/>
    <w:rsid w:val="004E54C8"/>
    <w:rsid w:val="0056379A"/>
    <w:rsid w:val="005F67A9"/>
    <w:rsid w:val="00633272"/>
    <w:rsid w:val="00637A9A"/>
    <w:rsid w:val="00686245"/>
    <w:rsid w:val="006C3CAE"/>
    <w:rsid w:val="0070769E"/>
    <w:rsid w:val="007078E2"/>
    <w:rsid w:val="00790C6F"/>
    <w:rsid w:val="007C28B4"/>
    <w:rsid w:val="00830B00"/>
    <w:rsid w:val="008622AF"/>
    <w:rsid w:val="0088085A"/>
    <w:rsid w:val="008A08D2"/>
    <w:rsid w:val="00906434"/>
    <w:rsid w:val="00A66459"/>
    <w:rsid w:val="00A72E84"/>
    <w:rsid w:val="00AD5DA7"/>
    <w:rsid w:val="00AD6983"/>
    <w:rsid w:val="00B056D0"/>
    <w:rsid w:val="00B235D6"/>
    <w:rsid w:val="00B260CE"/>
    <w:rsid w:val="00BB0247"/>
    <w:rsid w:val="00BB3046"/>
    <w:rsid w:val="00BD5235"/>
    <w:rsid w:val="00C07B21"/>
    <w:rsid w:val="00C13A6D"/>
    <w:rsid w:val="00C26E55"/>
    <w:rsid w:val="00C47E81"/>
    <w:rsid w:val="00C564A0"/>
    <w:rsid w:val="00C61271"/>
    <w:rsid w:val="00CD74C0"/>
    <w:rsid w:val="00CE196B"/>
    <w:rsid w:val="00CE5C79"/>
    <w:rsid w:val="00D45542"/>
    <w:rsid w:val="00D54CA7"/>
    <w:rsid w:val="00D72B41"/>
    <w:rsid w:val="00D954E5"/>
    <w:rsid w:val="00DA05CA"/>
    <w:rsid w:val="00E022AE"/>
    <w:rsid w:val="00E836EE"/>
    <w:rsid w:val="00EB002A"/>
    <w:rsid w:val="00EB26C3"/>
    <w:rsid w:val="00EC3699"/>
    <w:rsid w:val="00ED6A6A"/>
    <w:rsid w:val="00EF091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16586"/>
  <w15:chartTrackingRefBased/>
  <w15:docId w15:val="{99022571-BCA4-447F-8105-03E2AF3D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4C8"/>
    <w:pPr>
      <w:spacing w:after="200" w:line="240" w:lineRule="auto"/>
    </w:pPr>
    <w:rPr>
      <w:rFonts w:ascii="Cambria" w:eastAsia="MS Mincho" w:hAnsi="Cambria"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79A"/>
    <w:pPr>
      <w:tabs>
        <w:tab w:val="center" w:pos="4677"/>
        <w:tab w:val="right" w:pos="9355"/>
      </w:tabs>
      <w:spacing w:after="0"/>
    </w:pPr>
  </w:style>
  <w:style w:type="character" w:customStyle="1" w:styleId="HeaderChar">
    <w:name w:val="Header Char"/>
    <w:basedOn w:val="DefaultParagraphFont"/>
    <w:link w:val="Header"/>
    <w:uiPriority w:val="99"/>
    <w:rsid w:val="0056379A"/>
  </w:style>
  <w:style w:type="paragraph" w:styleId="Footer">
    <w:name w:val="footer"/>
    <w:basedOn w:val="Normal"/>
    <w:link w:val="FooterChar"/>
    <w:uiPriority w:val="99"/>
    <w:unhideWhenUsed/>
    <w:rsid w:val="0056379A"/>
    <w:pPr>
      <w:tabs>
        <w:tab w:val="center" w:pos="4677"/>
        <w:tab w:val="right" w:pos="9355"/>
      </w:tabs>
      <w:spacing w:after="0"/>
    </w:pPr>
  </w:style>
  <w:style w:type="character" w:customStyle="1" w:styleId="FooterChar">
    <w:name w:val="Footer Char"/>
    <w:basedOn w:val="DefaultParagraphFont"/>
    <w:link w:val="Footer"/>
    <w:uiPriority w:val="99"/>
    <w:rsid w:val="0056379A"/>
  </w:style>
  <w:style w:type="table" w:styleId="TableGrid">
    <w:name w:val="Table Grid"/>
    <w:basedOn w:val="TableNormal"/>
    <w:uiPriority w:val="39"/>
    <w:rsid w:val="006C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71D0"/>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4E54C8"/>
    <w:rPr>
      <w:color w:val="0563C1"/>
      <w:u w:val="single"/>
    </w:rPr>
  </w:style>
  <w:style w:type="paragraph" w:styleId="ListParagraph">
    <w:name w:val="List Paragraph"/>
    <w:basedOn w:val="Normal"/>
    <w:uiPriority w:val="34"/>
    <w:qFormat/>
    <w:rsid w:val="004E54C8"/>
    <w:pPr>
      <w:spacing w:after="160" w:line="256" w:lineRule="auto"/>
      <w:ind w:left="720"/>
      <w:contextualSpacing/>
    </w:pPr>
    <w:rPr>
      <w:rFonts w:ascii="Calibri" w:eastAsia="Calibri" w:hAnsi="Calibri" w:cs="Arial"/>
      <w:sz w:val="22"/>
      <w:szCs w:val="22"/>
      <w:lang w:eastAsia="en-US" w:bidi="he-IL"/>
    </w:rPr>
  </w:style>
  <w:style w:type="paragraph" w:customStyle="1" w:styleId="paragraph">
    <w:name w:val="paragraph"/>
    <w:basedOn w:val="Normal"/>
    <w:rsid w:val="004E54C8"/>
    <w:pPr>
      <w:spacing w:before="100" w:beforeAutospacing="1" w:after="100" w:afterAutospacing="1"/>
    </w:pPr>
    <w:rPr>
      <w:rFonts w:ascii="Times New Roman" w:eastAsia="Times New Roman" w:hAnsi="Times New Roman"/>
      <w:lang w:eastAsia="en-US"/>
    </w:rPr>
  </w:style>
  <w:style w:type="character" w:customStyle="1" w:styleId="eop">
    <w:name w:val="eop"/>
    <w:rsid w:val="004E54C8"/>
  </w:style>
  <w:style w:type="character" w:styleId="UnresolvedMention">
    <w:name w:val="Unresolved Mention"/>
    <w:basedOn w:val="DefaultParagraphFont"/>
    <w:uiPriority w:val="99"/>
    <w:semiHidden/>
    <w:unhideWhenUsed/>
    <w:rsid w:val="004E54C8"/>
    <w:rPr>
      <w:color w:val="605E5C"/>
      <w:shd w:val="clear" w:color="auto" w:fill="E1DFDD"/>
    </w:rPr>
  </w:style>
  <w:style w:type="character" w:customStyle="1" w:styleId="normaltextrun">
    <w:name w:val="normaltextrun"/>
    <w:basedOn w:val="DefaultParagraphFont"/>
    <w:rsid w:val="0070769E"/>
  </w:style>
  <w:style w:type="paragraph" w:styleId="FootnoteText">
    <w:name w:val="footnote text"/>
    <w:basedOn w:val="Normal"/>
    <w:link w:val="FootnoteTextChar"/>
    <w:uiPriority w:val="99"/>
    <w:semiHidden/>
    <w:unhideWhenUsed/>
    <w:rsid w:val="0070769E"/>
    <w:pPr>
      <w:spacing w:after="0"/>
    </w:pPr>
    <w:rPr>
      <w:rFonts w:ascii="Arial" w:eastAsia="Arial" w:hAnsi="Arial" w:cs="Arial"/>
      <w:sz w:val="20"/>
      <w:szCs w:val="20"/>
      <w:lang w:val="en" w:eastAsia="en-US" w:bidi="he-IL"/>
    </w:rPr>
  </w:style>
  <w:style w:type="character" w:customStyle="1" w:styleId="FootnoteTextChar">
    <w:name w:val="Footnote Text Char"/>
    <w:basedOn w:val="DefaultParagraphFont"/>
    <w:link w:val="FootnoteText"/>
    <w:uiPriority w:val="99"/>
    <w:semiHidden/>
    <w:rsid w:val="0070769E"/>
    <w:rPr>
      <w:rFonts w:ascii="Arial" w:eastAsia="Arial" w:hAnsi="Arial" w:cs="Arial"/>
      <w:sz w:val="20"/>
      <w:szCs w:val="20"/>
      <w:lang w:val="en" w:bidi="he-IL"/>
    </w:rPr>
  </w:style>
  <w:style w:type="character" w:styleId="FootnoteReference">
    <w:name w:val="footnote reference"/>
    <w:basedOn w:val="DefaultParagraphFont"/>
    <w:uiPriority w:val="99"/>
    <w:semiHidden/>
    <w:unhideWhenUsed/>
    <w:rsid w:val="0070769E"/>
    <w:rPr>
      <w:vertAlign w:val="superscript"/>
    </w:rPr>
  </w:style>
  <w:style w:type="paragraph" w:styleId="CommentText">
    <w:name w:val="annotation text"/>
    <w:basedOn w:val="Normal"/>
    <w:link w:val="CommentTextChar"/>
    <w:uiPriority w:val="99"/>
    <w:unhideWhenUsed/>
    <w:rsid w:val="0070769E"/>
    <w:pPr>
      <w:spacing w:after="0"/>
    </w:pPr>
    <w:rPr>
      <w:rFonts w:ascii="Arial" w:eastAsia="Arial" w:hAnsi="Arial" w:cs="Arial"/>
      <w:sz w:val="20"/>
      <w:szCs w:val="20"/>
      <w:lang w:val="en" w:eastAsia="en-US" w:bidi="he-IL"/>
    </w:rPr>
  </w:style>
  <w:style w:type="character" w:customStyle="1" w:styleId="CommentTextChar">
    <w:name w:val="Comment Text Char"/>
    <w:basedOn w:val="DefaultParagraphFont"/>
    <w:link w:val="CommentText"/>
    <w:uiPriority w:val="99"/>
    <w:rsid w:val="0070769E"/>
    <w:rPr>
      <w:rFonts w:ascii="Arial" w:eastAsia="Arial" w:hAnsi="Arial" w:cs="Arial"/>
      <w:sz w:val="20"/>
      <w:szCs w:val="20"/>
      <w:lang w:val="en" w:bidi="he-IL"/>
    </w:rPr>
  </w:style>
  <w:style w:type="character" w:styleId="FollowedHyperlink">
    <w:name w:val="FollowedHyperlink"/>
    <w:basedOn w:val="DefaultParagraphFont"/>
    <w:uiPriority w:val="99"/>
    <w:semiHidden/>
    <w:unhideWhenUsed/>
    <w:rsid w:val="00EF0914"/>
    <w:rPr>
      <w:color w:val="954F72" w:themeColor="followedHyperlink"/>
      <w:u w:val="single"/>
    </w:rPr>
  </w:style>
  <w:style w:type="paragraph" w:customStyle="1" w:styleId="Default">
    <w:name w:val="Default"/>
    <w:rsid w:val="0068624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bidi="he-IL"/>
    </w:rPr>
  </w:style>
  <w:style w:type="character" w:customStyle="1" w:styleId="Link">
    <w:name w:val="Link"/>
    <w:rsid w:val="00686245"/>
    <w:rPr>
      <w:color w:val="0563C1"/>
      <w:u w:val="single" w:color="0563C1"/>
    </w:rPr>
  </w:style>
  <w:style w:type="character" w:customStyle="1" w:styleId="Hyperlink0">
    <w:name w:val="Hyperlink.0"/>
    <w:basedOn w:val="Link"/>
    <w:rsid w:val="00686245"/>
    <w:rPr>
      <w:rFonts w:ascii="Calibri" w:eastAsia="Calibri" w:hAnsi="Calibri" w:cs="Calibri"/>
      <w:color w:val="0563C1"/>
      <w:u w:val="single" w:color="0563C1"/>
    </w:rPr>
  </w:style>
  <w:style w:type="paragraph" w:customStyle="1" w:styleId="Body">
    <w:name w:val="Body"/>
    <w:rsid w:val="0068624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bidi="he-IL"/>
    </w:rPr>
  </w:style>
  <w:style w:type="numbering" w:customStyle="1" w:styleId="ImportedStyle1">
    <w:name w:val="Imported Style 1"/>
    <w:rsid w:val="00686245"/>
    <w:pPr>
      <w:numPr>
        <w:numId w:val="28"/>
      </w:numPr>
    </w:pPr>
  </w:style>
  <w:style w:type="numbering" w:customStyle="1" w:styleId="ImportedStyle2">
    <w:name w:val="Imported Style 2"/>
    <w:rsid w:val="00686245"/>
    <w:pPr>
      <w:numPr>
        <w:numId w:val="30"/>
      </w:numPr>
    </w:pPr>
  </w:style>
  <w:style w:type="numbering" w:customStyle="1" w:styleId="ImportedStyle3">
    <w:name w:val="Imported Style 3"/>
    <w:rsid w:val="0068624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02967">
      <w:bodyDiv w:val="1"/>
      <w:marLeft w:val="0"/>
      <w:marRight w:val="0"/>
      <w:marTop w:val="0"/>
      <w:marBottom w:val="0"/>
      <w:divBdr>
        <w:top w:val="none" w:sz="0" w:space="0" w:color="auto"/>
        <w:left w:val="none" w:sz="0" w:space="0" w:color="auto"/>
        <w:bottom w:val="none" w:sz="0" w:space="0" w:color="auto"/>
        <w:right w:val="none" w:sz="0" w:space="0" w:color="auto"/>
      </w:divBdr>
    </w:div>
    <w:div w:id="214369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hubspotusercontent30.net/hubfs/7113780/Roadmap/Pre-Trip%20Sessions/Momentum%20Pre-Trip%20Resource%20Session%201/MOMENTUM%20with%20sound%20and%20new%20logo%20(1)%20(1).mp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bbisacks.org/the-birth-of-hope-bechukotai-577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pnnV38PXZ-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79BE582BB6B45AD7D2D5AEB826FBA" ma:contentTypeVersion="2" ma:contentTypeDescription="Create a new document." ma:contentTypeScope="" ma:versionID="2855493d72495544fd39f5e7ec7fa917">
  <xsd:schema xmlns:xsd="http://www.w3.org/2001/XMLSchema" xmlns:xs="http://www.w3.org/2001/XMLSchema" xmlns:p="http://schemas.microsoft.com/office/2006/metadata/properties" xmlns:ns2="527d332f-f30c-4fdf-ba69-ebff8268b83c" targetNamespace="http://schemas.microsoft.com/office/2006/metadata/properties" ma:root="true" ma:fieldsID="eec1ffae60aefa1939d832cb721be8f6" ns2:_="">
    <xsd:import namespace="527d332f-f30c-4fdf-ba69-ebff8268b8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d332f-f30c-4fdf-ba69-ebff8268b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BCAF9-8462-4936-B97D-6AD6BCAA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d332f-f30c-4fdf-ba69-ebff8268b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F79A9-7A26-4991-A61E-B8496BD789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2D644-6414-469C-B7EE-513DEF9D0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592</Words>
  <Characters>3376</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Nelyubina</dc:creator>
  <cp:keywords/>
  <dc:description/>
  <cp:lastModifiedBy>Ilene Rosen</cp:lastModifiedBy>
  <cp:revision>11</cp:revision>
  <dcterms:created xsi:type="dcterms:W3CDTF">2020-09-14T18:45:00Z</dcterms:created>
  <dcterms:modified xsi:type="dcterms:W3CDTF">2020-10-01T17:05:00Z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0x010100A2479BE582BB6B45AD7D2D5AEB826FBA</vt:lpwstr>
  </property>
</Properties>
</file>