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43C3" w14:textId="21E9F142" w:rsidR="009471B5" w:rsidRPr="00A0199C" w:rsidRDefault="00963B92" w:rsidP="00947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4E103" wp14:editId="3DF5B376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82E6" id="Rectangle 4" o:spid="_x0000_s1026" style="position:absolute;margin-left:277pt;margin-top:0;width:18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" fillcolor="white [3212]" strokecolor="#4579b8 [3044]"/>
            </w:pict>
          </mc:Fallback>
        </mc:AlternateContent>
      </w:r>
      <w:r w:rsidR="009471B5" w:rsidRPr="00A0199C">
        <w:rPr>
          <w:sz w:val="24"/>
          <w:szCs w:val="24"/>
        </w:rPr>
        <w:t>[Today’s Date]</w:t>
      </w:r>
      <w:r w:rsidR="006F4F79" w:rsidRPr="00A0199C">
        <w:rPr>
          <w:noProof/>
          <w:sz w:val="24"/>
          <w:szCs w:val="24"/>
        </w:rPr>
        <w:t xml:space="preserve"> </w:t>
      </w:r>
    </w:p>
    <w:p w14:paraId="59F93F91" w14:textId="52D3D846" w:rsidR="009471B5" w:rsidRPr="00A0199C" w:rsidRDefault="00963B92" w:rsidP="00947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F43A0" wp14:editId="4C555407">
                <wp:simplePos x="0" y="0"/>
                <wp:positionH relativeFrom="column">
                  <wp:posOffset>4089400</wp:posOffset>
                </wp:positionH>
                <wp:positionV relativeFrom="paragraph">
                  <wp:posOffset>179705</wp:posOffset>
                </wp:positionV>
                <wp:extent cx="914400" cy="9017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86E49" w14:textId="77777777" w:rsidR="00963B92" w:rsidRPr="00963B92" w:rsidRDefault="00963B92" w:rsidP="00963B9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92">
                              <w:rPr>
                                <w:b/>
                                <w:bCs/>
                                <w:lang w:val="en-US"/>
                              </w:rPr>
                              <w:t>Your Pharmacy</w:t>
                            </w:r>
                          </w:p>
                          <w:p w14:paraId="718B8490" w14:textId="77777777" w:rsidR="00963B92" w:rsidRPr="00963B92" w:rsidRDefault="00963B92" w:rsidP="00963B9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92">
                              <w:rPr>
                                <w:b/>
                                <w:bCs/>
                                <w:lang w:val="en-US"/>
                              </w:rPr>
                              <w:t>Logo Goes</w:t>
                            </w:r>
                          </w:p>
                          <w:p w14:paraId="0E59F574" w14:textId="2E9DA9E5" w:rsidR="00963B92" w:rsidRPr="00963B92" w:rsidRDefault="00963B92" w:rsidP="00963B9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92">
                              <w:rPr>
                                <w:b/>
                                <w:bCs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43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2pt;margin-top:14.15pt;width:1in;height:7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" fillcolor="white [3201]" stroked="f" strokeweight=".5pt">
                <v:textbox>
                  <w:txbxContent>
                    <w:p w14:paraId="64186E49" w14:textId="77777777" w:rsidR="00963B92" w:rsidRPr="00963B92" w:rsidRDefault="00963B92" w:rsidP="00963B9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63B92">
                        <w:rPr>
                          <w:b/>
                          <w:bCs/>
                          <w:lang w:val="en-US"/>
                        </w:rPr>
                        <w:t>Your Pharmacy</w:t>
                      </w:r>
                    </w:p>
                    <w:p w14:paraId="718B8490" w14:textId="77777777" w:rsidR="00963B92" w:rsidRPr="00963B92" w:rsidRDefault="00963B92" w:rsidP="00963B9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63B92">
                        <w:rPr>
                          <w:b/>
                          <w:bCs/>
                          <w:lang w:val="en-US"/>
                        </w:rPr>
                        <w:t>Logo Goes</w:t>
                      </w:r>
                    </w:p>
                    <w:p w14:paraId="0E59F574" w14:textId="2E9DA9E5" w:rsidR="00963B92" w:rsidRPr="00963B92" w:rsidRDefault="00963B92" w:rsidP="00963B9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63B92">
                        <w:rPr>
                          <w:b/>
                          <w:bCs/>
                          <w:lang w:val="en-U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A089290" w14:textId="75EE522F" w:rsidR="009471B5" w:rsidRPr="00A0199C" w:rsidRDefault="009471B5" w:rsidP="009471B5">
      <w:pPr>
        <w:rPr>
          <w:sz w:val="24"/>
          <w:szCs w:val="24"/>
        </w:rPr>
      </w:pPr>
      <w:r w:rsidRPr="00A0199C">
        <w:rPr>
          <w:sz w:val="24"/>
          <w:szCs w:val="24"/>
        </w:rPr>
        <w:t>[Name of Recipient]</w:t>
      </w:r>
    </w:p>
    <w:p w14:paraId="3E1FCA61" w14:textId="77777777" w:rsidR="009471B5" w:rsidRPr="00A0199C" w:rsidRDefault="009471B5" w:rsidP="009471B5">
      <w:pPr>
        <w:rPr>
          <w:sz w:val="24"/>
          <w:szCs w:val="24"/>
        </w:rPr>
      </w:pPr>
      <w:r w:rsidRPr="00A0199C">
        <w:rPr>
          <w:sz w:val="24"/>
          <w:szCs w:val="24"/>
        </w:rPr>
        <w:t>[Address]</w:t>
      </w:r>
    </w:p>
    <w:p w14:paraId="64A3B1BE" w14:textId="692BB441" w:rsidR="009471B5" w:rsidRPr="00A0199C" w:rsidRDefault="009471B5" w:rsidP="009471B5">
      <w:pPr>
        <w:rPr>
          <w:sz w:val="24"/>
          <w:szCs w:val="24"/>
        </w:rPr>
      </w:pPr>
      <w:r w:rsidRPr="00A0199C">
        <w:rPr>
          <w:sz w:val="24"/>
          <w:szCs w:val="24"/>
        </w:rPr>
        <w:t>[City, St Zip]</w:t>
      </w:r>
      <w:r w:rsidR="006F4F79" w:rsidRPr="00A0199C">
        <w:rPr>
          <w:noProof/>
          <w:sz w:val="24"/>
          <w:szCs w:val="24"/>
        </w:rPr>
        <w:t xml:space="preserve"> </w:t>
      </w:r>
    </w:p>
    <w:p w14:paraId="0DDF55CA" w14:textId="133F3D04" w:rsidR="009471B5" w:rsidRPr="00A0199C" w:rsidRDefault="009471B5">
      <w:pPr>
        <w:rPr>
          <w:sz w:val="24"/>
          <w:szCs w:val="24"/>
        </w:rPr>
      </w:pPr>
    </w:p>
    <w:p w14:paraId="03034974" w14:textId="4C091CDC" w:rsidR="00CB6249" w:rsidRPr="00A0199C" w:rsidRDefault="00B573E7">
      <w:pPr>
        <w:rPr>
          <w:sz w:val="24"/>
        </w:rPr>
      </w:pPr>
      <w:r w:rsidRPr="00A0199C">
        <w:rPr>
          <w:sz w:val="24"/>
          <w:szCs w:val="24"/>
        </w:rPr>
        <w:t xml:space="preserve">Hello </w:t>
      </w:r>
      <w:r w:rsidR="009471B5" w:rsidRPr="00A0199C">
        <w:rPr>
          <w:sz w:val="24"/>
        </w:rPr>
        <w:t>[</w:t>
      </w:r>
      <w:r w:rsidR="009471B5" w:rsidRPr="00A0199C">
        <w:rPr>
          <w:sz w:val="24"/>
        </w:rPr>
        <w:t xml:space="preserve">First </w:t>
      </w:r>
      <w:r w:rsidR="009471B5" w:rsidRPr="00A0199C">
        <w:rPr>
          <w:sz w:val="24"/>
        </w:rPr>
        <w:t>Name of Recipient]</w:t>
      </w:r>
      <w:r w:rsidRPr="00A0199C">
        <w:rPr>
          <w:sz w:val="24"/>
          <w:szCs w:val="24"/>
        </w:rPr>
        <w:t>,</w:t>
      </w:r>
    </w:p>
    <w:p w14:paraId="302594EC" w14:textId="77777777" w:rsidR="00CB6249" w:rsidRPr="00A0199C" w:rsidRDefault="00CB6249">
      <w:pPr>
        <w:rPr>
          <w:sz w:val="24"/>
          <w:szCs w:val="24"/>
        </w:rPr>
      </w:pPr>
    </w:p>
    <w:p w14:paraId="2CCEFAE7" w14:textId="4BA47F67" w:rsidR="00CB6249" w:rsidRPr="00A0199C" w:rsidRDefault="00A0199C">
      <w:pPr>
        <w:rPr>
          <w:sz w:val="24"/>
          <w:szCs w:val="24"/>
        </w:rPr>
      </w:pPr>
      <w:r w:rsidRPr="00A0199C">
        <w:rPr>
          <w:sz w:val="24"/>
          <w:szCs w:val="24"/>
        </w:rPr>
        <w:t xml:space="preserve">Thank you for your interest in </w:t>
      </w:r>
      <w:proofErr w:type="spellStart"/>
      <w:r w:rsidRPr="00A0199C">
        <w:rPr>
          <w:sz w:val="24"/>
          <w:szCs w:val="24"/>
        </w:rPr>
        <w:t>PakMyMeds</w:t>
      </w:r>
      <w:proofErr w:type="spellEnd"/>
      <w:r w:rsidRPr="00A0199C">
        <w:rPr>
          <w:sz w:val="24"/>
          <w:szCs w:val="24"/>
        </w:rPr>
        <w:t xml:space="preserve">™ medication pouch packaging. </w:t>
      </w:r>
      <w:proofErr w:type="spellStart"/>
      <w:r w:rsidRPr="00A0199C">
        <w:rPr>
          <w:sz w:val="24"/>
          <w:szCs w:val="24"/>
        </w:rPr>
        <w:t>PakMyMeds</w:t>
      </w:r>
      <w:proofErr w:type="spellEnd"/>
      <w:r w:rsidRPr="00A0199C">
        <w:rPr>
          <w:sz w:val="24"/>
          <w:szCs w:val="24"/>
        </w:rPr>
        <w:t xml:space="preserve"> is a free service offered by </w:t>
      </w:r>
      <w:r w:rsidR="00963B92">
        <w:rPr>
          <w:sz w:val="24"/>
          <w:szCs w:val="24"/>
        </w:rPr>
        <w:t>[Pharmacy Name]</w:t>
      </w:r>
      <w:r w:rsidR="00501D82">
        <w:rPr>
          <w:sz w:val="24"/>
          <w:szCs w:val="24"/>
        </w:rPr>
        <w:t>.</w:t>
      </w:r>
      <w:r w:rsidRPr="00A0199C">
        <w:rPr>
          <w:sz w:val="24"/>
          <w:szCs w:val="24"/>
        </w:rPr>
        <w:t xml:space="preserve"> This service helps people on multiple medications manage their daily doses. Our pharmacy will organize and package all your medications for you, removing the hassle and time-consuming organization that </w:t>
      </w:r>
      <w:r w:rsidR="00EC01DE">
        <w:rPr>
          <w:sz w:val="24"/>
          <w:szCs w:val="24"/>
        </w:rPr>
        <w:t xml:space="preserve">pill bottle </w:t>
      </w:r>
      <w:r w:rsidRPr="00A0199C">
        <w:rPr>
          <w:sz w:val="24"/>
          <w:szCs w:val="24"/>
        </w:rPr>
        <w:t>delivery incurs.</w:t>
      </w:r>
    </w:p>
    <w:p w14:paraId="61198804" w14:textId="0B2A63B2" w:rsidR="009471B5" w:rsidRPr="00A0199C" w:rsidRDefault="009471B5">
      <w:pPr>
        <w:rPr>
          <w:color w:val="222222"/>
          <w:sz w:val="24"/>
          <w:szCs w:val="24"/>
        </w:rPr>
      </w:pPr>
    </w:p>
    <w:p w14:paraId="079D9461" w14:textId="623AD6E2" w:rsidR="004F6774" w:rsidRDefault="006F4F79">
      <w:pPr>
        <w:rPr>
          <w:sz w:val="24"/>
          <w:szCs w:val="24"/>
        </w:rPr>
      </w:pPr>
      <w:r w:rsidRPr="00A0199C">
        <w:rPr>
          <w:noProof/>
          <w:sz w:val="24"/>
        </w:rPr>
        <w:drawing>
          <wp:anchor distT="114300" distB="114300" distL="114300" distR="114300" simplePos="0" relativeHeight="251658240" behindDoc="0" locked="0" layoutInCell="1" hidden="0" allowOverlap="1" wp14:anchorId="235789A1" wp14:editId="2DD792FD">
            <wp:simplePos x="0" y="0"/>
            <wp:positionH relativeFrom="column">
              <wp:posOffset>1930400</wp:posOffset>
            </wp:positionH>
            <wp:positionV relativeFrom="paragraph">
              <wp:posOffset>78740</wp:posOffset>
            </wp:positionV>
            <wp:extent cx="4083685" cy="293624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293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9C" w:rsidRPr="00A0199C">
        <w:rPr>
          <w:color w:val="222222"/>
          <w:sz w:val="24"/>
          <w:szCs w:val="24"/>
        </w:rPr>
        <w:t>Easily</w:t>
      </w:r>
      <w:r w:rsidR="00EC01DE">
        <w:rPr>
          <w:color w:val="222222"/>
          <w:sz w:val="24"/>
          <w:szCs w:val="24"/>
        </w:rPr>
        <w:t xml:space="preserve"> simplify your life by letting us </w:t>
      </w:r>
      <w:r w:rsidR="00B573E7" w:rsidRPr="00A0199C">
        <w:rPr>
          <w:color w:val="222222"/>
          <w:sz w:val="24"/>
          <w:szCs w:val="24"/>
        </w:rPr>
        <w:t xml:space="preserve">package </w:t>
      </w:r>
      <w:r w:rsidR="00B573E7" w:rsidRPr="00A0199C">
        <w:rPr>
          <w:color w:val="222222"/>
          <w:sz w:val="24"/>
          <w:szCs w:val="24"/>
        </w:rPr>
        <w:t>your medications for you</w:t>
      </w:r>
      <w:r w:rsidR="00B573E7" w:rsidRPr="00A0199C">
        <w:rPr>
          <w:color w:val="222222"/>
          <w:sz w:val="24"/>
          <w:szCs w:val="24"/>
        </w:rPr>
        <w:t xml:space="preserve"> in</w:t>
      </w:r>
      <w:r w:rsidR="00B573E7" w:rsidRPr="00A0199C">
        <w:rPr>
          <w:color w:val="222222"/>
          <w:sz w:val="24"/>
          <w:szCs w:val="24"/>
        </w:rPr>
        <w:t xml:space="preserve"> convenient pouches</w:t>
      </w:r>
      <w:r w:rsidR="00B573E7" w:rsidRPr="00A0199C">
        <w:rPr>
          <w:color w:val="222222"/>
          <w:sz w:val="24"/>
          <w:szCs w:val="24"/>
        </w:rPr>
        <w:t xml:space="preserve"> marked by dosage, day, dat</w:t>
      </w:r>
      <w:r w:rsidR="00B573E7" w:rsidRPr="00A0199C">
        <w:rPr>
          <w:color w:val="222222"/>
          <w:sz w:val="24"/>
          <w:szCs w:val="24"/>
        </w:rPr>
        <w:t>e and time.</w:t>
      </w:r>
      <w:r w:rsidR="00EC01DE">
        <w:rPr>
          <w:color w:val="222222"/>
          <w:sz w:val="24"/>
          <w:szCs w:val="24"/>
        </w:rPr>
        <w:t xml:space="preserve"> All you </w:t>
      </w:r>
      <w:r w:rsidR="003E44AB">
        <w:rPr>
          <w:color w:val="222222"/>
          <w:sz w:val="24"/>
          <w:szCs w:val="24"/>
        </w:rPr>
        <w:t>need</w:t>
      </w:r>
      <w:r w:rsidR="00EC01DE">
        <w:rPr>
          <w:color w:val="222222"/>
          <w:sz w:val="24"/>
          <w:szCs w:val="24"/>
        </w:rPr>
        <w:t xml:space="preserve"> to do is contact us at the </w:t>
      </w:r>
      <w:r w:rsidRPr="00A0199C">
        <w:rPr>
          <w:sz w:val="24"/>
          <w:szCs w:val="24"/>
        </w:rPr>
        <w:t xml:space="preserve">phone or email listed below. </w:t>
      </w:r>
      <w:r w:rsidR="00EC01DE">
        <w:rPr>
          <w:sz w:val="24"/>
          <w:szCs w:val="24"/>
        </w:rPr>
        <w:t>Let us know the name of your doctor and insurance provider and we will transfer your medications for you.</w:t>
      </w:r>
    </w:p>
    <w:p w14:paraId="3B14E81C" w14:textId="77777777" w:rsidR="004F6774" w:rsidRDefault="004F6774">
      <w:pPr>
        <w:rPr>
          <w:sz w:val="24"/>
          <w:szCs w:val="24"/>
        </w:rPr>
      </w:pPr>
    </w:p>
    <w:p w14:paraId="11EEBC39" w14:textId="6437178F" w:rsidR="00CB6249" w:rsidRPr="00A0199C" w:rsidRDefault="006F4F79">
      <w:pPr>
        <w:rPr>
          <w:color w:val="222222"/>
          <w:sz w:val="24"/>
          <w:szCs w:val="24"/>
        </w:rPr>
      </w:pPr>
      <w:r w:rsidRPr="00A0199C">
        <w:rPr>
          <w:sz w:val="24"/>
          <w:szCs w:val="24"/>
        </w:rPr>
        <w:t>Say</w:t>
      </w:r>
      <w:r w:rsidR="00B573E7" w:rsidRPr="00A0199C">
        <w:rPr>
          <w:color w:val="222222"/>
          <w:sz w:val="24"/>
          <w:szCs w:val="24"/>
        </w:rPr>
        <w:t xml:space="preserve"> “goodbye” to </w:t>
      </w:r>
      <w:r w:rsidR="00B573E7" w:rsidRPr="00A0199C">
        <w:rPr>
          <w:color w:val="222222"/>
          <w:sz w:val="24"/>
          <w:szCs w:val="24"/>
        </w:rPr>
        <w:t>pill bottles and “hello” to healthy living</w:t>
      </w:r>
      <w:r w:rsidRPr="00A0199C">
        <w:rPr>
          <w:color w:val="222222"/>
          <w:sz w:val="24"/>
          <w:szCs w:val="24"/>
        </w:rPr>
        <w:t xml:space="preserve">. </w:t>
      </w:r>
      <w:r w:rsidR="00EC01DE">
        <w:rPr>
          <w:color w:val="222222"/>
          <w:sz w:val="24"/>
          <w:szCs w:val="24"/>
        </w:rPr>
        <w:t>We look forward to serving you!</w:t>
      </w:r>
    </w:p>
    <w:p w14:paraId="0EB7847E" w14:textId="01A2A1BE" w:rsidR="00CB6249" w:rsidRPr="00A0199C" w:rsidRDefault="00CB6249">
      <w:pPr>
        <w:rPr>
          <w:color w:val="222222"/>
          <w:sz w:val="24"/>
          <w:szCs w:val="24"/>
        </w:rPr>
      </w:pPr>
    </w:p>
    <w:p w14:paraId="31628893" w14:textId="77777777" w:rsidR="00CB6249" w:rsidRPr="00A0199C" w:rsidRDefault="00B573E7">
      <w:pPr>
        <w:rPr>
          <w:color w:val="222222"/>
          <w:sz w:val="24"/>
          <w:szCs w:val="24"/>
        </w:rPr>
      </w:pPr>
      <w:r w:rsidRPr="00A0199C">
        <w:rPr>
          <w:color w:val="222222"/>
          <w:sz w:val="24"/>
          <w:szCs w:val="24"/>
        </w:rPr>
        <w:t>Sincerely,</w:t>
      </w:r>
    </w:p>
    <w:p w14:paraId="2C1E4F16" w14:textId="77777777" w:rsidR="00CB6249" w:rsidRPr="00A0199C" w:rsidRDefault="00CB6249">
      <w:pPr>
        <w:rPr>
          <w:color w:val="222222"/>
          <w:sz w:val="24"/>
          <w:szCs w:val="24"/>
        </w:rPr>
      </w:pPr>
    </w:p>
    <w:p w14:paraId="6EA18965" w14:textId="4BBEE44E" w:rsidR="009471B5" w:rsidRPr="00A0199C" w:rsidRDefault="00963B92" w:rsidP="009471B5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501D82">
        <w:rPr>
          <w:sz w:val="24"/>
          <w:szCs w:val="24"/>
        </w:rPr>
        <w:t>Pharmacy</w:t>
      </w:r>
      <w:r>
        <w:rPr>
          <w:sz w:val="24"/>
          <w:szCs w:val="24"/>
        </w:rPr>
        <w:t xml:space="preserve"> Name]</w:t>
      </w:r>
    </w:p>
    <w:p w14:paraId="4620D829" w14:textId="246A1973" w:rsidR="009471B5" w:rsidRPr="00A0199C" w:rsidRDefault="00963B92" w:rsidP="009471B5">
      <w:pPr>
        <w:rPr>
          <w:sz w:val="24"/>
          <w:szCs w:val="24"/>
        </w:rPr>
      </w:pPr>
      <w:r>
        <w:rPr>
          <w:sz w:val="24"/>
          <w:szCs w:val="24"/>
        </w:rPr>
        <w:t>[Pharmacy Phone]</w:t>
      </w:r>
    </w:p>
    <w:p w14:paraId="473A1F11" w14:textId="1333DC1C" w:rsidR="006F4F79" w:rsidRPr="00A0199C" w:rsidRDefault="00963B92" w:rsidP="009471B5">
      <w:pPr>
        <w:rPr>
          <w:sz w:val="24"/>
          <w:szCs w:val="24"/>
        </w:rPr>
      </w:pPr>
      <w:r>
        <w:rPr>
          <w:sz w:val="24"/>
          <w:szCs w:val="24"/>
        </w:rPr>
        <w:t>[Pharmacy Email]</w:t>
      </w:r>
    </w:p>
    <w:p w14:paraId="48F32CDE" w14:textId="7894FF59" w:rsidR="009471B5" w:rsidRDefault="009471B5" w:rsidP="009471B5">
      <w:pPr>
        <w:rPr>
          <w:sz w:val="24"/>
          <w:szCs w:val="24"/>
        </w:rPr>
      </w:pPr>
    </w:p>
    <w:p w14:paraId="4A651806" w14:textId="065C9185" w:rsidR="00CB6249" w:rsidRPr="00D53E5B" w:rsidRDefault="009471B5">
      <w:pPr>
        <w:rPr>
          <w:sz w:val="24"/>
          <w:szCs w:val="24"/>
        </w:rPr>
      </w:pPr>
      <w:r w:rsidRPr="009471B5">
        <w:rPr>
          <w:sz w:val="24"/>
          <w:szCs w:val="24"/>
        </w:rPr>
        <w:t xml:space="preserve">Enclosures: </w:t>
      </w:r>
      <w:r>
        <w:rPr>
          <w:sz w:val="24"/>
          <w:szCs w:val="24"/>
        </w:rPr>
        <w:t>1</w:t>
      </w:r>
    </w:p>
    <w:sectPr w:rsidR="00CB6249" w:rsidRPr="00D53E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49"/>
    <w:rsid w:val="003E44AB"/>
    <w:rsid w:val="004F6774"/>
    <w:rsid w:val="00501D82"/>
    <w:rsid w:val="006F4F79"/>
    <w:rsid w:val="008D1B26"/>
    <w:rsid w:val="009471B5"/>
    <w:rsid w:val="00963B92"/>
    <w:rsid w:val="00A0199C"/>
    <w:rsid w:val="00B47C9E"/>
    <w:rsid w:val="00B573E7"/>
    <w:rsid w:val="00CB6249"/>
    <w:rsid w:val="00D53E5B"/>
    <w:rsid w:val="00EC01DE"/>
    <w:rsid w:val="00ED24C6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1B5A"/>
  <w15:docId w15:val="{AABD9E8D-D92C-5445-A254-EC531BF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Taylor</cp:lastModifiedBy>
  <cp:revision>4</cp:revision>
  <cp:lastPrinted>2020-09-28T16:40:00Z</cp:lastPrinted>
  <dcterms:created xsi:type="dcterms:W3CDTF">2020-10-02T20:04:00Z</dcterms:created>
  <dcterms:modified xsi:type="dcterms:W3CDTF">2020-10-02T20:30:00Z</dcterms:modified>
</cp:coreProperties>
</file>