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589D" w14:textId="184BD873" w:rsidR="00002617" w:rsidRPr="00EC72AC" w:rsidRDefault="0ED13FAA" w:rsidP="0072349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ED13FAA">
        <w:rPr>
          <w:rFonts w:asciiTheme="minorHAnsi" w:hAnsiTheme="minorHAnsi"/>
          <w:b/>
          <w:bCs/>
          <w:sz w:val="24"/>
          <w:szCs w:val="24"/>
        </w:rPr>
        <w:t>2022 CEdMA</w:t>
      </w:r>
      <w:r w:rsidR="00002617">
        <w:br/>
      </w:r>
      <w:r w:rsidRPr="0ED13FAA">
        <w:rPr>
          <w:rFonts w:asciiTheme="minorHAnsi" w:hAnsiTheme="minorHAnsi"/>
          <w:b/>
          <w:bCs/>
          <w:sz w:val="24"/>
          <w:szCs w:val="24"/>
        </w:rPr>
        <w:t>Innovation Award Application</w:t>
      </w:r>
    </w:p>
    <w:p w14:paraId="288E5C06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BE31429" w14:textId="767CC80F" w:rsidR="00002617" w:rsidRPr="00EC72AC" w:rsidRDefault="00EC72AC" w:rsidP="00012B67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Instructions</w:t>
      </w:r>
    </w:p>
    <w:p w14:paraId="24B332F1" w14:textId="288E23EA" w:rsidR="00002617" w:rsidRPr="00EC72AC" w:rsidRDefault="0ED13FAA" w:rsidP="0072349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ED13FAA">
        <w:rPr>
          <w:rFonts w:asciiTheme="minorHAnsi" w:hAnsiTheme="minorHAnsi"/>
          <w:sz w:val="24"/>
          <w:szCs w:val="24"/>
        </w:rPr>
        <w:t xml:space="preserve">Complete the form below and submit it to </w:t>
      </w:r>
      <w:hyperlink r:id="rId7">
        <w:r w:rsidRPr="0ED13FAA">
          <w:rPr>
            <w:rStyle w:val="Hyperlink"/>
            <w:rFonts w:asciiTheme="minorHAnsi" w:hAnsiTheme="minorHAnsi"/>
            <w:sz w:val="24"/>
            <w:szCs w:val="24"/>
          </w:rPr>
          <w:t>marketing@cedma.org</w:t>
        </w:r>
      </w:hyperlink>
      <w:r w:rsidRPr="0ED13FAA">
        <w:rPr>
          <w:rFonts w:asciiTheme="minorHAnsi" w:hAnsiTheme="minorHAnsi"/>
          <w:sz w:val="24"/>
          <w:szCs w:val="24"/>
        </w:rPr>
        <w:t xml:space="preserve"> to apply for consideration of yourself for the CEdMA 2022 Innovation Award.  The last day to submit entries is </w:t>
      </w:r>
      <w:r w:rsidRPr="0ED13FAA">
        <w:rPr>
          <w:rFonts w:asciiTheme="minorHAnsi" w:hAnsiTheme="minorHAnsi"/>
          <w:b/>
          <w:bCs/>
          <w:sz w:val="24"/>
          <w:szCs w:val="24"/>
        </w:rPr>
        <w:t>5 pm EST on February 28, 2022</w:t>
      </w:r>
      <w:r w:rsidRPr="0ED13FAA">
        <w:rPr>
          <w:rFonts w:asciiTheme="minorHAnsi" w:hAnsiTheme="minorHAnsi"/>
          <w:sz w:val="24"/>
          <w:szCs w:val="24"/>
        </w:rPr>
        <w:t>.</w:t>
      </w:r>
    </w:p>
    <w:p w14:paraId="09B62058" w14:textId="77777777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</w:p>
    <w:p w14:paraId="2B038CD0" w14:textId="10D6386C" w:rsidR="00002617" w:rsidRPr="00EC72AC" w:rsidRDefault="00EC72AC" w:rsidP="00012B67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Guidelines</w:t>
      </w:r>
    </w:p>
    <w:p w14:paraId="423DCDEC" w14:textId="4F671245" w:rsidR="00002617" w:rsidRPr="00EC72AC" w:rsidRDefault="23FB821B" w:rsidP="0072349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bookmarkStart w:id="0" w:name="OLE_LINK70"/>
      <w:bookmarkStart w:id="1" w:name="OLE_LINK71"/>
      <w:bookmarkStart w:id="2" w:name="OLE_LINK72"/>
      <w:r w:rsidRPr="23FB821B">
        <w:rPr>
          <w:rFonts w:asciiTheme="minorHAnsi" w:hAnsiTheme="minorHAnsi"/>
          <w:sz w:val="24"/>
          <w:szCs w:val="24"/>
        </w:rPr>
        <w:t>Submissions must reflect actual executed projects, not just ideas – you must have reached a results stage.  Submission should be a recent or current project, completed or in process in 2021.</w:t>
      </w:r>
    </w:p>
    <w:bookmarkEnd w:id="0"/>
    <w:bookmarkEnd w:id="1"/>
    <w:bookmarkEnd w:id="2"/>
    <w:p w14:paraId="58119FB7" w14:textId="40B2B375" w:rsidR="009F714D" w:rsidRPr="00EC72AC" w:rsidRDefault="009F714D" w:rsidP="0072349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>While there will be only one primary applicant, the entry can reflect the work of a team or other organization</w:t>
      </w:r>
      <w:r w:rsidR="00981606">
        <w:rPr>
          <w:rFonts w:asciiTheme="minorHAnsi" w:hAnsiTheme="minorHAnsi"/>
          <w:bCs/>
          <w:sz w:val="24"/>
          <w:szCs w:val="24"/>
        </w:rPr>
        <w:t>(s)</w:t>
      </w:r>
      <w:r w:rsidRPr="00EC72AC">
        <w:rPr>
          <w:rFonts w:asciiTheme="minorHAnsi" w:hAnsiTheme="minorHAnsi"/>
          <w:bCs/>
          <w:sz w:val="24"/>
          <w:szCs w:val="24"/>
        </w:rPr>
        <w:t xml:space="preserve"> </w:t>
      </w:r>
      <w:r w:rsidR="00981606">
        <w:rPr>
          <w:rFonts w:asciiTheme="minorHAnsi" w:hAnsiTheme="minorHAnsi"/>
          <w:bCs/>
          <w:sz w:val="24"/>
          <w:szCs w:val="24"/>
        </w:rPr>
        <w:t>with whom</w:t>
      </w:r>
      <w:r w:rsidRPr="00EC72AC">
        <w:rPr>
          <w:rFonts w:asciiTheme="minorHAnsi" w:hAnsiTheme="minorHAnsi"/>
          <w:bCs/>
          <w:sz w:val="24"/>
          <w:szCs w:val="24"/>
        </w:rPr>
        <w:t xml:space="preserve"> the individual is affiliated.</w:t>
      </w:r>
    </w:p>
    <w:p w14:paraId="3729062C" w14:textId="0526C134" w:rsidR="00002617" w:rsidRPr="00EC72AC" w:rsidRDefault="00002617" w:rsidP="0072349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Only one Innovation Award application per member, per application period, </w:t>
      </w:r>
      <w:r w:rsidR="00981606">
        <w:rPr>
          <w:rFonts w:asciiTheme="minorHAnsi" w:hAnsiTheme="minorHAnsi"/>
          <w:bCs/>
          <w:sz w:val="24"/>
          <w:szCs w:val="24"/>
        </w:rPr>
        <w:t xml:space="preserve">is allowed, </w:t>
      </w:r>
      <w:r w:rsidRPr="00EC72AC">
        <w:rPr>
          <w:rFonts w:asciiTheme="minorHAnsi" w:hAnsiTheme="minorHAnsi"/>
          <w:bCs/>
          <w:sz w:val="24"/>
          <w:szCs w:val="24"/>
        </w:rPr>
        <w:t>so choose your best project.  This does not restrict you from applying for other CEdMA awards, such as the Impact award.</w:t>
      </w:r>
    </w:p>
    <w:p w14:paraId="678F08D9" w14:textId="63939CA3" w:rsidR="00002617" w:rsidRPr="00EC72AC" w:rsidRDefault="054A21D0" w:rsidP="0072349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54A21D0">
        <w:rPr>
          <w:rFonts w:asciiTheme="minorHAnsi" w:hAnsiTheme="minorHAnsi"/>
          <w:sz w:val="24"/>
          <w:szCs w:val="24"/>
        </w:rPr>
        <w:t xml:space="preserve">You may be contacted if we have any questions regarding the information in your application.  </w:t>
      </w:r>
    </w:p>
    <w:p w14:paraId="7647A949" w14:textId="6834F840" w:rsidR="00723495" w:rsidRPr="00723495" w:rsidRDefault="054A21D0" w:rsidP="00723495">
      <w:pPr>
        <w:pStyle w:val="ListParagraph"/>
        <w:numPr>
          <w:ilvl w:val="0"/>
          <w:numId w:val="8"/>
        </w:numPr>
        <w:spacing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54A21D0">
        <w:rPr>
          <w:rFonts w:cs="Calibri"/>
          <w:color w:val="000000" w:themeColor="text1"/>
          <w:sz w:val="24"/>
          <w:szCs w:val="24"/>
        </w:rPr>
        <w:t xml:space="preserve">Only current CEdMA members are eligible to apply. If you are interested in membership, learn more </w:t>
      </w:r>
      <w:hyperlink r:id="rId8">
        <w:r w:rsidRPr="054A21D0">
          <w:rPr>
            <w:rStyle w:val="Hyperlink"/>
            <w:rFonts w:cs="Calibri"/>
            <w:sz w:val="24"/>
            <w:szCs w:val="24"/>
          </w:rPr>
          <w:t>HERE</w:t>
        </w:r>
      </w:hyperlink>
      <w:r w:rsidRPr="054A21D0">
        <w:rPr>
          <w:rFonts w:cs="Calibri"/>
          <w:color w:val="000000" w:themeColor="text1"/>
          <w:sz w:val="24"/>
          <w:szCs w:val="24"/>
        </w:rPr>
        <w:t>.</w:t>
      </w:r>
    </w:p>
    <w:p w14:paraId="18719326" w14:textId="77777777" w:rsidR="00351631" w:rsidRPr="00EC72AC" w:rsidRDefault="00351631" w:rsidP="007F1C0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569C8" w14:paraId="242D310C" w14:textId="77777777" w:rsidTr="00E569C8">
        <w:trPr>
          <w:cantSplit/>
          <w:tblHeader/>
        </w:trPr>
        <w:tc>
          <w:tcPr>
            <w:tcW w:w="9926" w:type="dxa"/>
            <w:gridSpan w:val="2"/>
          </w:tcPr>
          <w:p w14:paraId="20B39378" w14:textId="2CB148AA" w:rsidR="00E569C8" w:rsidRDefault="00E569C8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C72AC">
              <w:rPr>
                <w:rFonts w:asciiTheme="minorHAnsi" w:hAnsiTheme="minorHAnsi"/>
                <w:b/>
                <w:bCs/>
                <w:sz w:val="24"/>
                <w:szCs w:val="24"/>
              </w:rPr>
              <w:t>Applicant Contact Information</w:t>
            </w:r>
          </w:p>
        </w:tc>
      </w:tr>
      <w:tr w:rsidR="00723495" w14:paraId="4D8FCA1C" w14:textId="77777777" w:rsidTr="00E569C8">
        <w:trPr>
          <w:cantSplit/>
          <w:tblHeader/>
        </w:trPr>
        <w:tc>
          <w:tcPr>
            <w:tcW w:w="2335" w:type="dxa"/>
          </w:tcPr>
          <w:p w14:paraId="3DED9AE0" w14:textId="6A255A74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91" w:type="dxa"/>
          </w:tcPr>
          <w:p w14:paraId="5F5B5319" w14:textId="77777777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23495" w14:paraId="27FAF6CA" w14:textId="77777777" w:rsidTr="00E569C8">
        <w:trPr>
          <w:cantSplit/>
          <w:tblHeader/>
        </w:trPr>
        <w:tc>
          <w:tcPr>
            <w:tcW w:w="2335" w:type="dxa"/>
          </w:tcPr>
          <w:p w14:paraId="204980D2" w14:textId="24C20942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591" w:type="dxa"/>
          </w:tcPr>
          <w:p w14:paraId="3EDFBA4D" w14:textId="77777777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23495" w14:paraId="336E9B4D" w14:textId="77777777" w:rsidTr="00E569C8">
        <w:trPr>
          <w:cantSplit/>
          <w:tblHeader/>
        </w:trPr>
        <w:tc>
          <w:tcPr>
            <w:tcW w:w="2335" w:type="dxa"/>
          </w:tcPr>
          <w:p w14:paraId="61DA5C8D" w14:textId="197E5CBA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591" w:type="dxa"/>
          </w:tcPr>
          <w:p w14:paraId="111D7DC5" w14:textId="77777777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23495" w14:paraId="302BCB91" w14:textId="77777777" w:rsidTr="00E569C8">
        <w:trPr>
          <w:cantSplit/>
          <w:tblHeader/>
        </w:trPr>
        <w:tc>
          <w:tcPr>
            <w:tcW w:w="2335" w:type="dxa"/>
          </w:tcPr>
          <w:p w14:paraId="35489D4F" w14:textId="3D2A1468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591" w:type="dxa"/>
          </w:tcPr>
          <w:p w14:paraId="3DC7AC5A" w14:textId="77777777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23495" w14:paraId="43B53D6B" w14:textId="77777777" w:rsidTr="00E569C8">
        <w:trPr>
          <w:cantSplit/>
          <w:tblHeader/>
        </w:trPr>
        <w:tc>
          <w:tcPr>
            <w:tcW w:w="2335" w:type="dxa"/>
          </w:tcPr>
          <w:p w14:paraId="1B2D4F79" w14:textId="5B084AEB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591" w:type="dxa"/>
          </w:tcPr>
          <w:p w14:paraId="344E879C" w14:textId="77777777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23495" w14:paraId="51CD1942" w14:textId="77777777" w:rsidTr="00E569C8">
        <w:trPr>
          <w:cantSplit/>
          <w:tblHeader/>
        </w:trPr>
        <w:tc>
          <w:tcPr>
            <w:tcW w:w="9926" w:type="dxa"/>
            <w:gridSpan w:val="2"/>
          </w:tcPr>
          <w:p w14:paraId="39822B8A" w14:textId="5BC7CF0D" w:rsidR="00723495" w:rsidRDefault="00723495" w:rsidP="00723495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7DED2BD9">
              <w:rPr>
                <w:rFonts w:asciiTheme="minorHAnsi" w:hAnsiTheme="minorHAnsi"/>
                <w:b/>
                <w:bCs/>
                <w:sz w:val="24"/>
                <w:szCs w:val="24"/>
              </w:rPr>
              <w:t>If you win the award, who would you like the trophy to be made out to (for instance, yourself, your organization, your company)?</w:t>
            </w:r>
          </w:p>
        </w:tc>
      </w:tr>
      <w:tr w:rsidR="00723495" w14:paraId="753D5026" w14:textId="77777777" w:rsidTr="00E569C8">
        <w:trPr>
          <w:cantSplit/>
          <w:tblHeader/>
        </w:trPr>
        <w:tc>
          <w:tcPr>
            <w:tcW w:w="9926" w:type="dxa"/>
            <w:gridSpan w:val="2"/>
          </w:tcPr>
          <w:p w14:paraId="7C982E83" w14:textId="25ACEEFF" w:rsidR="00723495" w:rsidRDefault="00723495" w:rsidP="00012B67">
            <w:pPr>
              <w:tabs>
                <w:tab w:val="right" w:pos="9360"/>
              </w:tabs>
              <w:spacing w:after="8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5826D3EC" w14:textId="208430BC" w:rsidR="00002617" w:rsidRPr="00EC72AC" w:rsidRDefault="00077992" w:rsidP="00012B67">
      <w:pPr>
        <w:tabs>
          <w:tab w:val="right" w:pos="9360"/>
        </w:tabs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</w:p>
    <w:p w14:paraId="174717EB" w14:textId="77777777" w:rsidR="00002617" w:rsidRPr="00EC72AC" w:rsidRDefault="00002617" w:rsidP="00723495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A48E0DC" w14:textId="77777777" w:rsidR="00002617" w:rsidRPr="00EC72AC" w:rsidRDefault="00002617" w:rsidP="00723495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5CCBDED" w14:textId="3B348980" w:rsidR="7DED2BD9" w:rsidRDefault="7DED2BD9" w:rsidP="7DED2BD9">
      <w:pPr>
        <w:spacing w:after="0" w:line="240" w:lineRule="auto"/>
        <w:ind w:left="720"/>
        <w:rPr>
          <w:rFonts w:asciiTheme="minorHAnsi" w:hAnsiTheme="minorHAnsi"/>
          <w:b/>
          <w:bCs/>
        </w:rPr>
      </w:pPr>
    </w:p>
    <w:p w14:paraId="57178C55" w14:textId="0DBB26DE" w:rsidR="00002617" w:rsidRPr="00EC72AC" w:rsidRDefault="00351631" w:rsidP="7DED2BD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7DED2BD9">
        <w:rPr>
          <w:rFonts w:asciiTheme="minorHAnsi" w:hAnsiTheme="minorHAnsi"/>
          <w:b/>
          <w:bCs/>
          <w:sz w:val="24"/>
          <w:szCs w:val="24"/>
        </w:rPr>
        <w:br w:type="page"/>
      </w:r>
      <w:r w:rsidR="7DED2BD9" w:rsidRPr="7DED2BD9">
        <w:rPr>
          <w:rFonts w:asciiTheme="minorHAnsi" w:hAnsiTheme="minorHAnsi"/>
          <w:b/>
          <w:bCs/>
          <w:sz w:val="24"/>
          <w:szCs w:val="24"/>
        </w:rPr>
        <w:lastRenderedPageBreak/>
        <w:t>Application Questions</w:t>
      </w:r>
    </w:p>
    <w:p w14:paraId="3D6F8B4B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B3FA418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387237B" w14:textId="77777777" w:rsidR="00002617" w:rsidRPr="00EC72AC" w:rsidRDefault="00002617" w:rsidP="009F714D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was the problem or opportunity that you saw?</w:t>
      </w:r>
      <w:r w:rsidR="00432BE3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>
        <w:rPr>
          <w:rFonts w:asciiTheme="minorHAnsi" w:hAnsiTheme="minorHAnsi"/>
          <w:b/>
          <w:bCs/>
          <w:sz w:val="24"/>
          <w:szCs w:val="24"/>
        </w:rPr>
        <w:t>What was the outcome you desired?</w:t>
      </w:r>
    </w:p>
    <w:p w14:paraId="0268FBC8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08FCFD2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8246C8D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865561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2A43D04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1C5B70C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0BECC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79864DBA" w14:textId="77777777" w:rsidR="00B71954" w:rsidRPr="00EC72AC" w:rsidRDefault="00A511E0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How did the project unfold?  For instance, w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hat was your original plan of action?  How did you have to modify your plan as you progressed?</w:t>
      </w:r>
      <w:r w:rsidR="00351631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What people and resources were required to execute your plan?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What change obstacles did you encounter with this new idea?  Was your boss supportive or opposed?  Were your peers supportive or opposed?</w:t>
      </w:r>
    </w:p>
    <w:p w14:paraId="3060D075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D29E3F6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B1B047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68760F5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29F9063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E7309B1" w14:textId="77777777" w:rsidR="00002617" w:rsidRPr="00EC72AC" w:rsidRDefault="00002617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were the results of your plan execution?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 xml:space="preserve">  Did you reach </w:t>
      </w:r>
      <w:r w:rsidR="00DF75BA" w:rsidRPr="00EC72AC">
        <w:rPr>
          <w:rFonts w:asciiTheme="minorHAnsi" w:hAnsiTheme="minorHAnsi"/>
          <w:b/>
          <w:bCs/>
          <w:sz w:val="24"/>
          <w:szCs w:val="24"/>
        </w:rPr>
        <w:t xml:space="preserve">your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desired goal?</w:t>
      </w:r>
    </w:p>
    <w:p w14:paraId="1E47C27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1FB155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86E4521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5EE85E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052EC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E0267E" w14:textId="77777777" w:rsidR="00002617" w:rsidRPr="00EC72AC" w:rsidRDefault="00002617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In what ways was this project innovative?</w:t>
      </w:r>
    </w:p>
    <w:p w14:paraId="60316AF7" w14:textId="77777777" w:rsidR="00432BE3" w:rsidRPr="00EC72AC" w:rsidRDefault="00432BE3" w:rsidP="00432BE3">
      <w:pPr>
        <w:tabs>
          <w:tab w:val="num" w:pos="3600"/>
        </w:tabs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2E1729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DF654D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E2270B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4BBD08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9FA291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52C532B" w14:textId="77777777" w:rsidR="00B71954" w:rsidRPr="00EC72AC" w:rsidRDefault="00B71954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Where did you learn about this innovation or get the inspiration or idea to innovate the way you did?</w:t>
      </w:r>
    </w:p>
    <w:p w14:paraId="007F5ED5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165CC6C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9602A2C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3E9E48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24B0C82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42B9904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799F45D" w14:textId="77777777" w:rsidR="00002617" w:rsidRPr="00EC72AC" w:rsidRDefault="00002617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did you learn from the project?</w:t>
      </w:r>
    </w:p>
    <w:p w14:paraId="38405952" w14:textId="77777777" w:rsidR="00002617" w:rsidRPr="00EC72AC" w:rsidRDefault="00B71954" w:rsidP="00B71954">
      <w:pPr>
        <w:tabs>
          <w:tab w:val="left" w:pos="2160"/>
        </w:tabs>
        <w:rPr>
          <w:rFonts w:asciiTheme="minorHAnsi" w:hAnsiTheme="minorHAnsi"/>
          <w:b/>
          <w:sz w:val="24"/>
          <w:szCs w:val="24"/>
        </w:rPr>
      </w:pPr>
      <w:r w:rsidRPr="00EC72AC">
        <w:rPr>
          <w:rFonts w:asciiTheme="minorHAnsi" w:hAnsiTheme="minorHAnsi"/>
          <w:b/>
          <w:sz w:val="24"/>
          <w:szCs w:val="24"/>
        </w:rPr>
        <w:tab/>
      </w:r>
    </w:p>
    <w:p w14:paraId="17AF67D9" w14:textId="77777777" w:rsidR="00B71954" w:rsidRPr="00EC72AC" w:rsidRDefault="00B71954" w:rsidP="00B71954">
      <w:pPr>
        <w:tabs>
          <w:tab w:val="left" w:pos="2160"/>
        </w:tabs>
        <w:rPr>
          <w:rFonts w:asciiTheme="minorHAnsi" w:hAnsiTheme="minorHAnsi"/>
          <w:b/>
          <w:sz w:val="24"/>
          <w:szCs w:val="24"/>
        </w:rPr>
      </w:pPr>
    </w:p>
    <w:p w14:paraId="3F2FA721" w14:textId="77777777" w:rsidR="00B71954" w:rsidRPr="00EC72AC" w:rsidRDefault="00B71954" w:rsidP="00B71954">
      <w:pPr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14:paraId="222B78C7" w14:textId="77777777" w:rsidR="00B71954" w:rsidRPr="00EC72AC" w:rsidRDefault="00B71954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What tips would you </w:t>
      </w:r>
      <w:r w:rsidR="009F714D" w:rsidRPr="00EC72AC">
        <w:rPr>
          <w:rFonts w:asciiTheme="minorHAnsi" w:hAnsiTheme="minorHAnsi"/>
          <w:b/>
          <w:bCs/>
          <w:sz w:val="24"/>
          <w:szCs w:val="24"/>
        </w:rPr>
        <w:t>give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 fellow CEdMA member to help them come up with innovative ideas?</w:t>
      </w:r>
    </w:p>
    <w:p w14:paraId="78C53152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0021E7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C585317" w14:textId="77777777" w:rsidR="00DF75BA" w:rsidRPr="00EC72AC" w:rsidRDefault="00DF75BA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3785D3D" w14:textId="77777777" w:rsidR="00351631" w:rsidRPr="00EC72AC" w:rsidRDefault="00351631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B9DDCBA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229B72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1564C02B" w14:textId="77777777" w:rsidR="00B71954" w:rsidRPr="00EC72AC" w:rsidRDefault="00B71954" w:rsidP="00A511E0">
      <w:pPr>
        <w:numPr>
          <w:ilvl w:val="0"/>
          <w:numId w:val="2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What tips would you </w:t>
      </w:r>
      <w:r w:rsidR="009F714D" w:rsidRPr="00EC72AC">
        <w:rPr>
          <w:rFonts w:asciiTheme="minorHAnsi" w:hAnsiTheme="minorHAnsi"/>
          <w:b/>
          <w:bCs/>
          <w:sz w:val="24"/>
          <w:szCs w:val="24"/>
        </w:rPr>
        <w:t>give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 fellow CEdMA member to help them succeed with an innovative idea?</w:t>
      </w:r>
    </w:p>
    <w:p w14:paraId="552CF967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968D5B6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5DB732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EDE2079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90925B" w14:textId="77777777" w:rsidR="00002617" w:rsidRPr="00EC72AC" w:rsidRDefault="00002617">
      <w:pPr>
        <w:rPr>
          <w:rFonts w:asciiTheme="minorHAnsi" w:hAnsiTheme="minorHAnsi"/>
          <w:sz w:val="24"/>
          <w:szCs w:val="24"/>
        </w:rPr>
      </w:pPr>
    </w:p>
    <w:sectPr w:rsidR="00002617" w:rsidRPr="00EC72AC" w:rsidSect="00723495">
      <w:headerReference w:type="default" r:id="rId9"/>
      <w:footerReference w:type="even" r:id="rId10"/>
      <w:footerReference w:type="default" r:id="rId11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C161" w14:textId="77777777" w:rsidR="002F3C5C" w:rsidRDefault="002F3C5C" w:rsidP="00980998">
      <w:pPr>
        <w:spacing w:after="0" w:line="240" w:lineRule="auto"/>
      </w:pPr>
      <w:r>
        <w:separator/>
      </w:r>
    </w:p>
  </w:endnote>
  <w:endnote w:type="continuationSeparator" w:id="0">
    <w:p w14:paraId="5AAB6FF9" w14:textId="77777777" w:rsidR="002F3C5C" w:rsidRDefault="002F3C5C" w:rsidP="009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2D55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208E6" w14:textId="77777777" w:rsidR="005F1444" w:rsidRDefault="005F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777A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65836" w14:textId="77777777" w:rsidR="005F1444" w:rsidRDefault="005F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989E" w14:textId="77777777" w:rsidR="002F3C5C" w:rsidRDefault="002F3C5C" w:rsidP="00980998">
      <w:pPr>
        <w:spacing w:after="0" w:line="240" w:lineRule="auto"/>
      </w:pPr>
      <w:r>
        <w:separator/>
      </w:r>
    </w:p>
  </w:footnote>
  <w:footnote w:type="continuationSeparator" w:id="0">
    <w:p w14:paraId="4CABC4B7" w14:textId="77777777" w:rsidR="002F3C5C" w:rsidRDefault="002F3C5C" w:rsidP="0098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9796" w14:textId="3A0B7FC6" w:rsidR="00077992" w:rsidRDefault="00012B67">
    <w:pPr>
      <w:pStyle w:val="Header"/>
    </w:pPr>
    <w:r w:rsidRPr="00EC72AC">
      <w:rPr>
        <w:rFonts w:asciiTheme="minorHAnsi" w:hAnsi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19762" wp14:editId="13B2DDD2">
              <wp:simplePos x="0" y="0"/>
              <wp:positionH relativeFrom="column">
                <wp:posOffset>-744855</wp:posOffset>
              </wp:positionH>
              <wp:positionV relativeFrom="paragraph">
                <wp:posOffset>1047750</wp:posOffset>
              </wp:positionV>
              <wp:extent cx="7785735" cy="200660"/>
              <wp:effectExtent l="0" t="0" r="24765" b="2794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735" cy="2006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F0673" id="Rectangle 2" o:spid="_x0000_s1026" style="position:absolute;margin-left:-58.65pt;margin-top:82.5pt;width:613.0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" fillcolor="black [3213]" strokecolor="black [3213]"/>
          </w:pict>
        </mc:Fallback>
      </mc:AlternateContent>
    </w:r>
    <w:r w:rsidR="00077992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65F56C8" wp14:editId="24E3D690">
          <wp:simplePos x="0" y="0"/>
          <wp:positionH relativeFrom="margin">
            <wp:posOffset>400050</wp:posOffset>
          </wp:positionH>
          <wp:positionV relativeFrom="paragraph">
            <wp:posOffset>-9525</wp:posOffset>
          </wp:positionV>
          <wp:extent cx="5210175" cy="959485"/>
          <wp:effectExtent l="0" t="0" r="9525" b="0"/>
          <wp:wrapTight wrapText="bothSides">
            <wp:wrapPolygon edited="0">
              <wp:start x="2922" y="0"/>
              <wp:lineTo x="0" y="0"/>
              <wp:lineTo x="0" y="21014"/>
              <wp:lineTo x="21561" y="21014"/>
              <wp:lineTo x="21561" y="18870"/>
              <wp:lineTo x="20771" y="6862"/>
              <wp:lineTo x="20929" y="1715"/>
              <wp:lineTo x="18401" y="858"/>
              <wp:lineTo x="3396" y="0"/>
              <wp:lineTo x="292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ma-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017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0F09"/>
    <w:multiLevelType w:val="hybridMultilevel"/>
    <w:tmpl w:val="F21CB992"/>
    <w:lvl w:ilvl="0" w:tplc="90D4816C">
      <w:start w:val="1"/>
      <w:numFmt w:val="decimal"/>
      <w:lvlText w:val="%1."/>
      <w:lvlJc w:val="left"/>
      <w:pPr>
        <w:ind w:left="720" w:hanging="360"/>
      </w:pPr>
    </w:lvl>
    <w:lvl w:ilvl="1" w:tplc="774C19FC">
      <w:start w:val="1"/>
      <w:numFmt w:val="lowerLetter"/>
      <w:lvlText w:val="%2."/>
      <w:lvlJc w:val="left"/>
      <w:pPr>
        <w:ind w:left="1440" w:hanging="360"/>
      </w:pPr>
    </w:lvl>
    <w:lvl w:ilvl="2" w:tplc="377ABFE8">
      <w:start w:val="1"/>
      <w:numFmt w:val="lowerRoman"/>
      <w:lvlText w:val="%3."/>
      <w:lvlJc w:val="right"/>
      <w:pPr>
        <w:ind w:left="2160" w:hanging="180"/>
      </w:pPr>
    </w:lvl>
    <w:lvl w:ilvl="3" w:tplc="E1C4A528">
      <w:start w:val="1"/>
      <w:numFmt w:val="decimal"/>
      <w:lvlText w:val="%4."/>
      <w:lvlJc w:val="left"/>
      <w:pPr>
        <w:ind w:left="2880" w:hanging="360"/>
      </w:pPr>
    </w:lvl>
    <w:lvl w:ilvl="4" w:tplc="862A99BA">
      <w:start w:val="1"/>
      <w:numFmt w:val="lowerLetter"/>
      <w:lvlText w:val="%5."/>
      <w:lvlJc w:val="left"/>
      <w:pPr>
        <w:ind w:left="3600" w:hanging="360"/>
      </w:pPr>
    </w:lvl>
    <w:lvl w:ilvl="5" w:tplc="E9B8D8D4">
      <w:start w:val="1"/>
      <w:numFmt w:val="lowerRoman"/>
      <w:lvlText w:val="%6."/>
      <w:lvlJc w:val="right"/>
      <w:pPr>
        <w:ind w:left="4320" w:hanging="180"/>
      </w:pPr>
    </w:lvl>
    <w:lvl w:ilvl="6" w:tplc="CD585B0E">
      <w:start w:val="1"/>
      <w:numFmt w:val="decimal"/>
      <w:lvlText w:val="%7."/>
      <w:lvlJc w:val="left"/>
      <w:pPr>
        <w:ind w:left="5040" w:hanging="360"/>
      </w:pPr>
    </w:lvl>
    <w:lvl w:ilvl="7" w:tplc="9BE04A9A">
      <w:start w:val="1"/>
      <w:numFmt w:val="lowerLetter"/>
      <w:lvlText w:val="%8."/>
      <w:lvlJc w:val="left"/>
      <w:pPr>
        <w:ind w:left="5760" w:hanging="360"/>
      </w:pPr>
    </w:lvl>
    <w:lvl w:ilvl="8" w:tplc="5A8E54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2" w15:restartNumberingAfterBreak="0">
    <w:nsid w:val="77612195"/>
    <w:multiLevelType w:val="hybridMultilevel"/>
    <w:tmpl w:val="15D87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B"/>
    <w:rsid w:val="00000521"/>
    <w:rsid w:val="00002617"/>
    <w:rsid w:val="00012B67"/>
    <w:rsid w:val="00034F51"/>
    <w:rsid w:val="000440BC"/>
    <w:rsid w:val="000469E2"/>
    <w:rsid w:val="00075F8B"/>
    <w:rsid w:val="00077992"/>
    <w:rsid w:val="000C5057"/>
    <w:rsid w:val="000F653A"/>
    <w:rsid w:val="00123030"/>
    <w:rsid w:val="00171BB2"/>
    <w:rsid w:val="001E5958"/>
    <w:rsid w:val="00251F50"/>
    <w:rsid w:val="00252E1E"/>
    <w:rsid w:val="0026151C"/>
    <w:rsid w:val="002F3C5C"/>
    <w:rsid w:val="0030641A"/>
    <w:rsid w:val="00347074"/>
    <w:rsid w:val="00351631"/>
    <w:rsid w:val="003D6ECD"/>
    <w:rsid w:val="004216AF"/>
    <w:rsid w:val="00432BE3"/>
    <w:rsid w:val="00456F56"/>
    <w:rsid w:val="004C1B5E"/>
    <w:rsid w:val="005B1EE1"/>
    <w:rsid w:val="005F1444"/>
    <w:rsid w:val="006A4355"/>
    <w:rsid w:val="006F4255"/>
    <w:rsid w:val="00723495"/>
    <w:rsid w:val="007639A5"/>
    <w:rsid w:val="007C2908"/>
    <w:rsid w:val="007F04A5"/>
    <w:rsid w:val="007F1C0D"/>
    <w:rsid w:val="00860EBA"/>
    <w:rsid w:val="0088468E"/>
    <w:rsid w:val="008C3869"/>
    <w:rsid w:val="008C7533"/>
    <w:rsid w:val="00957A5B"/>
    <w:rsid w:val="00975C7A"/>
    <w:rsid w:val="00980998"/>
    <w:rsid w:val="00981606"/>
    <w:rsid w:val="009E446E"/>
    <w:rsid w:val="009F714D"/>
    <w:rsid w:val="00A46D4C"/>
    <w:rsid w:val="00A511E0"/>
    <w:rsid w:val="00A76BC4"/>
    <w:rsid w:val="00AC0B97"/>
    <w:rsid w:val="00AC5DBC"/>
    <w:rsid w:val="00AC63D2"/>
    <w:rsid w:val="00AE491C"/>
    <w:rsid w:val="00B16F75"/>
    <w:rsid w:val="00B271F6"/>
    <w:rsid w:val="00B34F06"/>
    <w:rsid w:val="00B71954"/>
    <w:rsid w:val="00B80DF0"/>
    <w:rsid w:val="00B868EC"/>
    <w:rsid w:val="00BA490B"/>
    <w:rsid w:val="00BB4B51"/>
    <w:rsid w:val="00C16CEE"/>
    <w:rsid w:val="00C56720"/>
    <w:rsid w:val="00C718E4"/>
    <w:rsid w:val="00CB3EAF"/>
    <w:rsid w:val="00D14509"/>
    <w:rsid w:val="00D47079"/>
    <w:rsid w:val="00DF75BA"/>
    <w:rsid w:val="00E438C8"/>
    <w:rsid w:val="00E569C8"/>
    <w:rsid w:val="00E66B3A"/>
    <w:rsid w:val="00E744BD"/>
    <w:rsid w:val="00EA13C0"/>
    <w:rsid w:val="00EC72AC"/>
    <w:rsid w:val="00FF2557"/>
    <w:rsid w:val="054A21D0"/>
    <w:rsid w:val="0ED13FAA"/>
    <w:rsid w:val="23FB821B"/>
    <w:rsid w:val="514E346C"/>
    <w:rsid w:val="67496437"/>
    <w:rsid w:val="7DE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5D35AF"/>
  <w15:docId w15:val="{11BCFFF3-76F3-7A4E-A22F-BF30945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9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6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E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0998"/>
  </w:style>
  <w:style w:type="paragraph" w:styleId="Header">
    <w:name w:val="header"/>
    <w:basedOn w:val="Normal"/>
    <w:link w:val="HeaderChar"/>
    <w:uiPriority w:val="99"/>
    <w:unhideWhenUsed/>
    <w:rsid w:val="0007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92"/>
    <w:rPr>
      <w:sz w:val="22"/>
      <w:szCs w:val="22"/>
    </w:rPr>
  </w:style>
  <w:style w:type="table" w:styleId="TableGrid">
    <w:name w:val="Table Grid"/>
    <w:basedOn w:val="TableNormal"/>
    <w:locked/>
    <w:rsid w:val="0072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cedma.org/general/register_member_type.asp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ced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dc:description/>
  <cp:lastModifiedBy>Leon, Maggie</cp:lastModifiedBy>
  <cp:revision>12</cp:revision>
  <dcterms:created xsi:type="dcterms:W3CDTF">2020-11-25T13:45:00Z</dcterms:created>
  <dcterms:modified xsi:type="dcterms:W3CDTF">2021-11-30T18:16:00Z</dcterms:modified>
</cp:coreProperties>
</file>